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pStyle w:val="Heading1"/>
        <w:jc w:val="left"/>
        <w:rPr/>
      </w:pPr>
      <w:bookmarkStart w:colFirst="0" w:colLast="0" w:name="_q2zjhm9ab4f0" w:id="0"/>
      <w:bookmarkEnd w:id="0"/>
      <w:r w:rsidDel="00000000" w:rsidR="00000000" w:rsidRPr="00000000">
        <w:rPr>
          <w:rtl w:val="0"/>
        </w:rPr>
        <w:t xml:space="preserve">Request for a rent refund cheque</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Rent Account no: </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Names of tenants: </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Address to which refund cheque should be sent (Block Capitals please):</w:t>
      </w:r>
    </w:p>
    <w:p w:rsidR="00000000" w:rsidDel="00000000" w:rsidP="00000000" w:rsidRDefault="00000000" w:rsidRPr="00000000" w14:paraId="0000000A">
      <w:pPr>
        <w:spacing w:line="240" w:lineRule="auto"/>
        <w:jc w:val="both"/>
        <w:rPr/>
      </w:pPr>
      <w:r w:rsidDel="00000000" w:rsidR="00000000" w:rsidRPr="00000000">
        <w:rPr>
          <w:rtl w:val="0"/>
        </w:rPr>
        <w:t xml:space="preserve">                           </w:t>
      </w:r>
    </w:p>
    <w:p w:rsidR="00000000" w:rsidDel="00000000" w:rsidP="00000000" w:rsidRDefault="00000000" w:rsidRPr="00000000" w14:paraId="0000000B">
      <w:pPr>
        <w:spacing w:line="240" w:lineRule="auto"/>
        <w:jc w:val="both"/>
        <w:rPr/>
      </w:pPr>
      <w:r w:rsidDel="00000000" w:rsidR="00000000" w:rsidRPr="00000000">
        <w:rPr>
          <w:rtl w:val="0"/>
        </w:rPr>
        <w:t xml:space="preserve">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ind w:left="0" w:firstLine="0"/>
        <w:jc w:val="both"/>
        <w:rPr/>
      </w:pPr>
      <w:r w:rsidDel="00000000" w:rsidR="00000000" w:rsidRPr="00000000">
        <w:rPr>
          <w:rtl w:val="0"/>
        </w:rPr>
        <w:t xml:space="preserve">Please note:  In the case of a JOINT TENANCY, the cheque will be made payable to both tenants. If your bank account is only in the name of one of the tenants, please enter in the following space, the name of the tenant to whom the cheque should be payable. Alternatively the cheque can be made payable to anyone of your choice.</w:t>
      </w: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Payable to ………………………………………………………………………….</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This form must be signed by </w:t>
      </w:r>
      <w:r w:rsidDel="00000000" w:rsidR="00000000" w:rsidRPr="00000000">
        <w:rPr>
          <w:u w:val="single"/>
          <w:rtl w:val="0"/>
        </w:rPr>
        <w:t xml:space="preserve">ALL</w:t>
      </w:r>
      <w:r w:rsidDel="00000000" w:rsidR="00000000" w:rsidRPr="00000000">
        <w:rPr>
          <w:rtl w:val="0"/>
        </w:rPr>
        <w:t xml:space="preserve"> named tenants:</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Signature: ……………………………………………   Amount £</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t xml:space="preserve">Signature: …………………………………………...</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b w:val="1"/>
          <w:rtl w:val="0"/>
        </w:rPr>
        <w:t xml:space="preserve">IMPORTANT INFORMATION</w:t>
      </w:r>
    </w:p>
    <w:p w:rsidR="00000000" w:rsidDel="00000000" w:rsidP="00000000" w:rsidRDefault="00000000" w:rsidRPr="00000000" w14:paraId="0000001C">
      <w:pPr>
        <w:spacing w:line="240" w:lineRule="auto"/>
        <w:jc w:val="both"/>
        <w:rPr>
          <w:b w:val="1"/>
        </w:rPr>
      </w:pPr>
      <w:r w:rsidDel="00000000" w:rsidR="00000000" w:rsidRPr="00000000">
        <w:rPr>
          <w:rtl w:val="0"/>
        </w:rPr>
      </w:r>
    </w:p>
    <w:p w:rsidR="00000000" w:rsidDel="00000000" w:rsidP="00000000" w:rsidRDefault="00000000" w:rsidRPr="00000000" w14:paraId="0000001D">
      <w:pPr>
        <w:spacing w:line="240" w:lineRule="auto"/>
        <w:ind w:left="0" w:firstLine="0"/>
        <w:jc w:val="both"/>
        <w:rPr/>
      </w:pPr>
      <w:r w:rsidDel="00000000" w:rsidR="00000000" w:rsidRPr="00000000">
        <w:rPr>
          <w:rtl w:val="0"/>
        </w:rPr>
        <w:t xml:space="preserve">Before a rent refund is given, a check will be made that you do not owe any monies to the Council. Please note the refund request can take up to 28 days to process.</w:t>
      </w:r>
    </w:p>
    <w:p w:rsidR="00000000" w:rsidDel="00000000" w:rsidP="00000000" w:rsidRDefault="00000000" w:rsidRPr="00000000" w14:paraId="0000001E">
      <w:pPr>
        <w:spacing w:line="240" w:lineRule="auto"/>
        <w:ind w:left="0" w:firstLine="0"/>
        <w:jc w:val="both"/>
        <w:rPr/>
      </w:pPr>
      <w:r w:rsidDel="00000000" w:rsidR="00000000" w:rsidRPr="00000000">
        <w:rPr>
          <w:rtl w:val="0"/>
        </w:rPr>
      </w:r>
    </w:p>
    <w:p w:rsidR="00000000" w:rsidDel="00000000" w:rsidP="00000000" w:rsidRDefault="00000000" w:rsidRPr="00000000" w14:paraId="0000001F">
      <w:pPr>
        <w:spacing w:line="240" w:lineRule="auto"/>
        <w:ind w:left="0" w:firstLine="0"/>
        <w:jc w:val="both"/>
        <w:rPr/>
      </w:pPr>
      <w:r w:rsidDel="00000000" w:rsidR="00000000" w:rsidRPr="00000000">
        <w:rPr>
          <w:rtl w:val="0"/>
        </w:rPr>
        <w:t xml:space="preserve">If you do owe money to the Council, for example for Council Tax or Housing Benefit overpayment, an equivalent amount will be deducted from the refund.</w:t>
      </w:r>
    </w:p>
    <w:p w:rsidR="00000000" w:rsidDel="00000000" w:rsidP="00000000" w:rsidRDefault="00000000" w:rsidRPr="00000000" w14:paraId="00000020">
      <w:pPr>
        <w:spacing w:line="240" w:lineRule="auto"/>
        <w:ind w:left="0" w:firstLine="0"/>
        <w:jc w:val="both"/>
        <w:rPr/>
      </w:pPr>
      <w:r w:rsidDel="00000000" w:rsidR="00000000" w:rsidRPr="00000000">
        <w:rPr>
          <w:rtl w:val="0"/>
        </w:rPr>
      </w:r>
    </w:p>
    <w:p w:rsidR="00000000" w:rsidDel="00000000" w:rsidP="00000000" w:rsidRDefault="00000000" w:rsidRPr="00000000" w14:paraId="00000021">
      <w:pPr>
        <w:spacing w:line="240" w:lineRule="auto"/>
        <w:ind w:left="0" w:firstLine="0"/>
        <w:jc w:val="both"/>
        <w:rPr/>
      </w:pPr>
      <w:r w:rsidDel="00000000" w:rsidR="00000000" w:rsidRPr="00000000">
        <w:rPr>
          <w:rtl w:val="0"/>
        </w:rPr>
        <w:t xml:space="preserve">If a refund is issued and it is subsequently found that you owe money to the Council, steps will be taken to recover the amount directly from you.</w:t>
      </w:r>
    </w:p>
    <w:p w:rsidR="00000000" w:rsidDel="00000000" w:rsidP="00000000" w:rsidRDefault="00000000" w:rsidRPr="00000000" w14:paraId="00000022">
      <w:pPr>
        <w:spacing w:line="240" w:lineRule="auto"/>
        <w:ind w:left="0" w:firstLine="0"/>
        <w:jc w:val="both"/>
        <w:rPr/>
      </w:pPr>
      <w:r w:rsidDel="00000000" w:rsidR="00000000" w:rsidRPr="00000000">
        <w:rPr>
          <w:rtl w:val="0"/>
        </w:rPr>
      </w:r>
    </w:p>
    <w:p w:rsidR="00000000" w:rsidDel="00000000" w:rsidP="00000000" w:rsidRDefault="00000000" w:rsidRPr="00000000" w14:paraId="00000023">
      <w:pPr>
        <w:tabs>
          <w:tab w:val="center" w:pos="4513"/>
          <w:tab w:val="right" w:pos="9026"/>
        </w:tabs>
        <w:spacing w:line="240" w:lineRule="auto"/>
        <w:ind w:left="0" w:firstLine="0"/>
        <w:jc w:val="both"/>
        <w:rPr/>
      </w:pPr>
      <w:bookmarkStart w:colFirst="0" w:colLast="0" w:name="_gjdgxs" w:id="1"/>
      <w:bookmarkEnd w:id="1"/>
      <w:r w:rsidDel="00000000" w:rsidR="00000000" w:rsidRPr="00000000">
        <w:rPr>
          <w:rtl w:val="0"/>
        </w:rPr>
        <w:t xml:space="preserve">Please return your form to: Tenant and Leaseholder Service, Thanet District Council, PO Box 9, Cecil Street, Margate </w:t>
      </w:r>
      <w:r w:rsidDel="00000000" w:rsidR="00000000" w:rsidRPr="00000000">
        <w:rPr>
          <w:color w:val="222222"/>
          <w:highlight w:val="white"/>
          <w:rtl w:val="0"/>
        </w:rPr>
        <w:t xml:space="preserve">CT9 1XZ</w:t>
      </w: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700.7874015748032" w:top="2125.9842519685044" w:left="1133.8582677165355" w:right="1133.8582677165355" w:header="52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238125</wp:posOffset>
              </wp:positionV>
              <wp:extent cx="2324100" cy="1085850"/>
              <wp:effectExtent b="0" l="0" r="0" t="0"/>
              <wp:wrapTopAndBottom distB="114300" distT="114300"/>
              <wp:docPr id="1" name=""/>
              <a:graphic>
                <a:graphicData uri="http://schemas.microsoft.com/office/word/2010/wordprocessingShape">
                  <wps:wsp>
                    <wps:cNvSpPr txBox="1"/>
                    <wps:cNvPr id="2" name="Shape 2"/>
                    <wps:spPr>
                      <a:xfrm>
                        <a:off x="2838450" y="1190625"/>
                        <a:ext cx="2304900" cy="1066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557e"/>
                              <w:sz w:val="18"/>
                              <w:vertAlign w:val="baseline"/>
                            </w:rPr>
                            <w:t xml:space="preserve">Reception:</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666666"/>
                              <w:sz w:val="18"/>
                              <w:vertAlign w:val="baseline"/>
                            </w:rPr>
                            <w:t xml:space="preserve">01843 577000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666666"/>
                              <w:sz w:val="18"/>
                              <w:vertAlign w:val="baseline"/>
                            </w:rPr>
                          </w:r>
                          <w:r w:rsidDel="00000000" w:rsidR="00000000" w:rsidRPr="00000000">
                            <w:rPr>
                              <w:rFonts w:ascii="Arial" w:cs="Arial" w:eastAsia="Arial" w:hAnsi="Arial"/>
                              <w:b w:val="0"/>
                              <w:i w:val="0"/>
                              <w:smallCaps w:val="0"/>
                              <w:strike w:val="0"/>
                              <w:color w:val="00557e"/>
                              <w:sz w:val="18"/>
                              <w:vertAlign w:val="baseline"/>
                            </w:rPr>
                            <w:t xml:space="preserve">Email:</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666666"/>
                              <w:sz w:val="18"/>
                              <w:vertAlign w:val="baseline"/>
                            </w:rPr>
                            <w:t xml:space="preserve">customer.servcies@thanet.gov.uk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666666"/>
                              <w:sz w:val="18"/>
                              <w:vertAlign w:val="baseline"/>
                            </w:rPr>
                          </w:r>
                          <w:r w:rsidDel="00000000" w:rsidR="00000000" w:rsidRPr="00000000">
                            <w:rPr>
                              <w:rFonts w:ascii="Arial" w:cs="Arial" w:eastAsia="Arial" w:hAnsi="Arial"/>
                              <w:b w:val="0"/>
                              <w:i w:val="0"/>
                              <w:smallCaps w:val="0"/>
                              <w:strike w:val="0"/>
                              <w:color w:val="00557e"/>
                              <w:sz w:val="18"/>
                              <w:vertAlign w:val="baseline"/>
                            </w:rPr>
                            <w:t xml:space="preserve">Web:</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666666"/>
                              <w:sz w:val="18"/>
                              <w:vertAlign w:val="baseline"/>
                            </w:rPr>
                            <w:t xml:space="preserve">thanet.gov.uk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666666"/>
                              <w:sz w:val="18"/>
                              <w:vertAlign w:val="baseline"/>
                            </w:rPr>
                          </w:r>
                          <w:r w:rsidDel="00000000" w:rsidR="00000000" w:rsidRPr="00000000">
                            <w:rPr>
                              <w:rFonts w:ascii="Arial" w:cs="Arial" w:eastAsia="Arial" w:hAnsi="Arial"/>
                              <w:b w:val="0"/>
                              <w:i w:val="0"/>
                              <w:smallCaps w:val="0"/>
                              <w:strike w:val="0"/>
                              <w:color w:val="00557e"/>
                              <w:sz w:val="18"/>
                              <w:vertAlign w:val="baseline"/>
                            </w:rPr>
                            <w:t xml:space="preserve">Facebook:</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666666"/>
                              <w:sz w:val="18"/>
                              <w:vertAlign w:val="baseline"/>
                            </w:rPr>
                            <w:t xml:space="preserve">@ThanetDistrictCouncil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666666"/>
                              <w:sz w:val="18"/>
                              <w:vertAlign w:val="baseline"/>
                            </w:rPr>
                          </w:r>
                          <w:r w:rsidDel="00000000" w:rsidR="00000000" w:rsidRPr="00000000">
                            <w:rPr>
                              <w:rFonts w:ascii="Arial" w:cs="Arial" w:eastAsia="Arial" w:hAnsi="Arial"/>
                              <w:b w:val="0"/>
                              <w:i w:val="0"/>
                              <w:smallCaps w:val="0"/>
                              <w:strike w:val="0"/>
                              <w:color w:val="00557e"/>
                              <w:sz w:val="18"/>
                              <w:vertAlign w:val="baseline"/>
                            </w:rPr>
                            <w:t xml:space="preserve">Twitter:</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666666"/>
                              <w:sz w:val="18"/>
                              <w:vertAlign w:val="baseline"/>
                            </w:rPr>
                            <w:t xml:space="preserve">@ThanetCouncil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666666"/>
                              <w:sz w:val="18"/>
                              <w:vertAlign w:val="baseline"/>
                            </w:rPr>
                          </w:r>
                          <w:r w:rsidDel="00000000" w:rsidR="00000000" w:rsidRPr="00000000">
                            <w:rPr>
                              <w:rFonts w:ascii="Arial" w:cs="Arial" w:eastAsia="Arial" w:hAnsi="Arial"/>
                              <w:b w:val="0"/>
                              <w:i w:val="0"/>
                              <w:smallCaps w:val="0"/>
                              <w:strike w:val="0"/>
                              <w:color w:val="00557e"/>
                              <w:sz w:val="18"/>
                              <w:vertAlign w:val="baseline"/>
                            </w:rPr>
                            <w:t xml:space="preserve">Head office:</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666666"/>
                              <w:sz w:val="18"/>
                              <w:vertAlign w:val="baseline"/>
                            </w:rPr>
                            <w:t xml:space="preserve">Cecil St, Margate CT9 1XZ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238125</wp:posOffset>
              </wp:positionV>
              <wp:extent cx="2324100" cy="10858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24100" cy="10858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color w:val="434343"/>
        <w:sz w:val="18"/>
        <w:szCs w:val="18"/>
      </w:rPr>
    </w:pPr>
    <w:r w:rsidDel="00000000" w:rsidR="00000000" w:rsidRPr="00000000">
      <w:rPr>
        <w:color w:val="00557e"/>
        <w:sz w:val="18"/>
        <w:szCs w:val="18"/>
        <w:rtl w:val="0"/>
      </w:rPr>
      <w:t xml:space="preserve">Reception:</w:t>
    </w:r>
    <w:r w:rsidDel="00000000" w:rsidR="00000000" w:rsidRPr="00000000">
      <w:rPr>
        <w:sz w:val="18"/>
        <w:szCs w:val="18"/>
        <w:rtl w:val="0"/>
      </w:rPr>
      <w:t xml:space="preserve"> </w:t>
    </w:r>
    <w:r w:rsidDel="00000000" w:rsidR="00000000" w:rsidRPr="00000000">
      <w:rPr>
        <w:color w:val="434343"/>
        <w:sz w:val="18"/>
        <w:szCs w:val="18"/>
        <w:rtl w:val="0"/>
      </w:rPr>
      <w:t xml:space="preserve">01843 577262</w:t>
    </w:r>
  </w:p>
  <w:p w:rsidR="00000000" w:rsidDel="00000000" w:rsidP="00000000" w:rsidRDefault="00000000" w:rsidRPr="00000000" w14:paraId="00000029">
    <w:pPr>
      <w:rPr>
        <w:color w:val="434343"/>
        <w:sz w:val="18"/>
        <w:szCs w:val="18"/>
      </w:rPr>
    </w:pPr>
    <w:r w:rsidDel="00000000" w:rsidR="00000000" w:rsidRPr="00000000">
      <w:rPr>
        <w:color w:val="00557e"/>
        <w:sz w:val="18"/>
        <w:szCs w:val="18"/>
        <w:rtl w:val="0"/>
      </w:rPr>
      <w:t xml:space="preserve">Web:</w:t>
    </w:r>
    <w:r w:rsidDel="00000000" w:rsidR="00000000" w:rsidRPr="00000000">
      <w:rPr>
        <w:sz w:val="18"/>
        <w:szCs w:val="18"/>
        <w:rtl w:val="0"/>
      </w:rPr>
      <w:t xml:space="preserve"> </w:t>
    </w:r>
    <w:r w:rsidDel="00000000" w:rsidR="00000000" w:rsidRPr="00000000">
      <w:rPr>
        <w:color w:val="434343"/>
        <w:sz w:val="18"/>
        <w:szCs w:val="18"/>
        <w:rtl w:val="0"/>
      </w:rPr>
      <w:t xml:space="preserve">thanet.gov.uk/myhome</w:t>
    </w:r>
  </w:p>
  <w:p w:rsidR="00000000" w:rsidDel="00000000" w:rsidP="00000000" w:rsidRDefault="00000000" w:rsidRPr="00000000" w14:paraId="0000002A">
    <w:pPr>
      <w:rPr>
        <w:sz w:val="18"/>
        <w:szCs w:val="18"/>
      </w:rPr>
    </w:pPr>
    <w:r w:rsidDel="00000000" w:rsidR="00000000" w:rsidRPr="00000000">
      <w:rPr>
        <w:color w:val="00557e"/>
        <w:sz w:val="18"/>
        <w:szCs w:val="18"/>
        <w:rtl w:val="0"/>
      </w:rPr>
      <w:t xml:space="preserve">Email: </w:t>
    </w:r>
    <w:hyperlink r:id="rId1">
      <w:r w:rsidDel="00000000" w:rsidR="00000000" w:rsidRPr="00000000">
        <w:rPr>
          <w:color w:val="1155cc"/>
          <w:sz w:val="18"/>
          <w:szCs w:val="18"/>
          <w:u w:val="single"/>
          <w:rtl w:val="0"/>
        </w:rPr>
        <w:t xml:space="preserve">myhome@thanet.gov.uk</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B">
    <w:pPr>
      <w:rPr>
        <w:color w:val="434343"/>
        <w:sz w:val="18"/>
        <w:szCs w:val="18"/>
      </w:rPr>
    </w:pPr>
    <w:r w:rsidDel="00000000" w:rsidR="00000000" w:rsidRPr="00000000">
      <w:rPr>
        <w:color w:val="00557e"/>
        <w:sz w:val="18"/>
        <w:szCs w:val="18"/>
        <w:rtl w:val="0"/>
      </w:rPr>
      <w:t xml:space="preserve">Head office:</w:t>
    </w:r>
    <w:r w:rsidDel="00000000" w:rsidR="00000000" w:rsidRPr="00000000">
      <w:rPr>
        <w:sz w:val="18"/>
        <w:szCs w:val="18"/>
        <w:rtl w:val="0"/>
      </w:rPr>
      <w:t xml:space="preserve"> </w:t>
    </w:r>
    <w:r w:rsidDel="00000000" w:rsidR="00000000" w:rsidRPr="00000000">
      <w:rPr>
        <w:color w:val="434343"/>
        <w:sz w:val="18"/>
        <w:szCs w:val="18"/>
        <w:rtl w:val="0"/>
      </w:rPr>
      <w:t xml:space="preserve">Cecil St, Margate, CT9 1XZ</w:t>
    </w:r>
  </w:p>
  <w:p w:rsidR="00000000" w:rsidDel="00000000" w:rsidP="00000000" w:rsidRDefault="00000000" w:rsidRPr="00000000" w14:paraId="0000002C">
    <w:pPr>
      <w:rPr>
        <w:color w:val="434343"/>
        <w:sz w:val="18"/>
        <w:szCs w:val="18"/>
      </w:rPr>
    </w:pPr>
    <w:r w:rsidDel="00000000" w:rsidR="00000000" w:rsidRPr="00000000">
      <w:rPr>
        <w:rtl w:val="0"/>
      </w:rPr>
    </w:r>
  </w:p>
  <w:p w:rsidR="00000000" w:rsidDel="00000000" w:rsidP="00000000" w:rsidRDefault="00000000" w:rsidRPr="00000000" w14:paraId="0000002D">
    <w:pPr>
      <w:rPr>
        <w:color w:val="434343"/>
        <w:sz w:val="18"/>
        <w:szCs w:val="18"/>
      </w:rPr>
    </w:pPr>
    <w:r w:rsidDel="00000000" w:rsidR="00000000" w:rsidRPr="00000000">
      <w:rPr>
        <w:rtl w:val="0"/>
      </w:rPr>
    </w:r>
  </w:p>
  <w:p w:rsidR="00000000" w:rsidDel="00000000" w:rsidP="00000000" w:rsidRDefault="00000000" w:rsidRPr="00000000" w14:paraId="0000002E">
    <w:pPr>
      <w:rPr>
        <w:color w:val="434343"/>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0" w:firstLine="720"/>
      <w:jc w:val="right"/>
      <w:rPr/>
    </w:pPr>
    <w:r w:rsidDel="00000000" w:rsidR="00000000" w:rsidRPr="00000000">
      <w:rPr>
        <w:color w:val="000000"/>
        <w:sz w:val="48"/>
        <w:szCs w:val="48"/>
      </w:rPr>
      <w:drawing>
        <wp:inline distB="114300" distT="114300" distL="114300" distR="114300">
          <wp:extent cx="785813" cy="7858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13" cy="7858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34343"/>
        <w:sz w:val="22"/>
        <w:szCs w:val="22"/>
        <w:lang w:val="en_GB"/>
      </w:rPr>
    </w:rPrDefault>
    <w:pPrDefault>
      <w:pPr>
        <w:ind w:left="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 w:line="271.2" w:lineRule="auto"/>
    </w:pPr>
    <w:rPr>
      <w:b w:val="1"/>
      <w:color w:val="15839f"/>
      <w:sz w:val="36"/>
      <w:szCs w:val="36"/>
    </w:rPr>
  </w:style>
  <w:style w:type="paragraph" w:styleId="Heading2">
    <w:name w:val="heading 2"/>
    <w:basedOn w:val="Normal"/>
    <w:next w:val="Normal"/>
    <w:pPr>
      <w:keepNext w:val="1"/>
      <w:keepLines w:val="1"/>
    </w:pPr>
    <w:rPr>
      <w:b w:val="1"/>
      <w:color w:val="15839f"/>
      <w:sz w:val="32"/>
      <w:szCs w:val="32"/>
    </w:rPr>
  </w:style>
  <w:style w:type="paragraph" w:styleId="Heading3">
    <w:name w:val="heading 3"/>
    <w:basedOn w:val="Normal"/>
    <w:next w:val="Normal"/>
    <w:pPr>
      <w:keepNext w:val="1"/>
      <w:keepLines w:val="1"/>
      <w:spacing w:after="60" w:before="60" w:line="273.6"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15839f"/>
      <w:sz w:val="108"/>
      <w:szCs w:val="108"/>
    </w:rPr>
  </w:style>
  <w:style w:type="paragraph" w:styleId="Subtitle">
    <w:name w:val="Subtitle"/>
    <w:basedOn w:val="Normal"/>
    <w:next w:val="Normal"/>
    <w:pPr>
      <w:keepNext w:val="1"/>
      <w:keepLines w:val="1"/>
      <w:spacing w:after="60" w:before="60" w:line="360" w:lineRule="auto"/>
    </w:pPr>
    <w:rPr>
      <w:b w:val="1"/>
      <w:color w:val="004c6c"/>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yhome@than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