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27DFEC" w14:textId="17D150DC" w:rsidR="00D02483" w:rsidRPr="00D02483" w:rsidRDefault="00D02483" w:rsidP="00D02483">
      <w:pPr>
        <w:jc w:val="center"/>
        <w:rPr>
          <w:b/>
          <w:sz w:val="72"/>
          <w:szCs w:val="72"/>
        </w:rPr>
      </w:pPr>
      <w:r w:rsidRPr="00D02483">
        <w:rPr>
          <w:b/>
          <w:sz w:val="72"/>
          <w:szCs w:val="72"/>
        </w:rPr>
        <w:t>Public Notice</w:t>
      </w:r>
    </w:p>
    <w:p w14:paraId="00000003" w14:textId="2054955C" w:rsidR="00345A2B" w:rsidRPr="00D02483" w:rsidRDefault="00D02483" w:rsidP="00D02483">
      <w:pPr>
        <w:jc w:val="center"/>
        <w:rPr>
          <w:b/>
          <w:sz w:val="44"/>
          <w:szCs w:val="44"/>
        </w:rPr>
      </w:pPr>
      <w:r w:rsidRPr="00D02483">
        <w:rPr>
          <w:b/>
          <w:sz w:val="44"/>
          <w:szCs w:val="44"/>
        </w:rPr>
        <w:t>Local Government</w:t>
      </w:r>
    </w:p>
    <w:p w14:paraId="00000005" w14:textId="4C334DDA" w:rsidR="00345A2B" w:rsidRPr="00D02483" w:rsidRDefault="00D02483" w:rsidP="00D02483">
      <w:pPr>
        <w:jc w:val="center"/>
        <w:rPr>
          <w:b/>
          <w:sz w:val="44"/>
          <w:szCs w:val="44"/>
        </w:rPr>
      </w:pPr>
      <w:r w:rsidRPr="00D02483">
        <w:rPr>
          <w:b/>
          <w:sz w:val="44"/>
          <w:szCs w:val="44"/>
        </w:rPr>
        <w:t>(Miscellaneous Provisions) Act 1982</w:t>
      </w:r>
    </w:p>
    <w:p w14:paraId="76C64656" w14:textId="77777777" w:rsidR="00D02483" w:rsidRPr="00D02483" w:rsidRDefault="00D02483" w:rsidP="00D02483">
      <w:pPr>
        <w:rPr>
          <w:b/>
        </w:rPr>
      </w:pPr>
    </w:p>
    <w:p w14:paraId="36C8482D" w14:textId="5417D639" w:rsidR="00D02483" w:rsidRDefault="00D02483" w:rsidP="00D02483">
      <w:pPr>
        <w:jc w:val="center"/>
      </w:pPr>
      <w:r w:rsidRPr="00D02483">
        <w:rPr>
          <w:b/>
          <w:sz w:val="44"/>
          <w:szCs w:val="44"/>
        </w:rPr>
        <w:t xml:space="preserve">Application </w:t>
      </w:r>
      <w:proofErr w:type="gramStart"/>
      <w:r w:rsidRPr="00D02483">
        <w:rPr>
          <w:b/>
          <w:sz w:val="44"/>
          <w:szCs w:val="44"/>
        </w:rPr>
        <w:t>For</w:t>
      </w:r>
      <w:proofErr w:type="gramEnd"/>
      <w:r w:rsidRPr="00D02483">
        <w:rPr>
          <w:b/>
          <w:sz w:val="44"/>
          <w:szCs w:val="44"/>
        </w:rPr>
        <w:t xml:space="preserve"> A Sex Establishment Licence</w:t>
      </w:r>
    </w:p>
    <w:p w14:paraId="3C85C488" w14:textId="77777777" w:rsidR="00D02483" w:rsidRDefault="00D02483" w:rsidP="00D02483"/>
    <w:p w14:paraId="00000009" w14:textId="697FE038" w:rsidR="00345A2B" w:rsidRPr="00D02483" w:rsidRDefault="00D02483" w:rsidP="00D02483">
      <w:pPr>
        <w:rPr>
          <w:sz w:val="32"/>
          <w:szCs w:val="32"/>
        </w:rPr>
      </w:pPr>
      <w:r w:rsidRPr="00D02483">
        <w:rPr>
          <w:sz w:val="32"/>
          <w:szCs w:val="32"/>
        </w:rPr>
        <w:t>Notice is given that: -</w:t>
      </w:r>
    </w:p>
    <w:p w14:paraId="0000000A" w14:textId="77777777" w:rsidR="00345A2B" w:rsidRPr="00D02483" w:rsidRDefault="00345A2B" w:rsidP="00D02483">
      <w:pPr>
        <w:rPr>
          <w:sz w:val="32"/>
          <w:szCs w:val="32"/>
        </w:rPr>
      </w:pPr>
    </w:p>
    <w:p w14:paraId="0000000B" w14:textId="074972C4" w:rsidR="00345A2B" w:rsidRPr="00D02483" w:rsidRDefault="00D02483" w:rsidP="00D02483">
      <w:pPr>
        <w:rPr>
          <w:sz w:val="32"/>
          <w:szCs w:val="32"/>
        </w:rPr>
      </w:pPr>
      <w:r>
        <w:rPr>
          <w:sz w:val="32"/>
          <w:szCs w:val="32"/>
        </w:rPr>
        <w:t>Has applied to the Thanet District C</w:t>
      </w:r>
      <w:r w:rsidRPr="00D02483">
        <w:rPr>
          <w:sz w:val="32"/>
          <w:szCs w:val="32"/>
        </w:rPr>
        <w:t>ouncil</w:t>
      </w:r>
      <w:r>
        <w:rPr>
          <w:sz w:val="32"/>
          <w:szCs w:val="32"/>
        </w:rPr>
        <w:t>, PO Box 9, Cecil Street, Margate Kent for a Sex Establishment Licence</w:t>
      </w:r>
    </w:p>
    <w:p w14:paraId="0000000C" w14:textId="77777777" w:rsidR="00345A2B" w:rsidRPr="00D02483" w:rsidRDefault="00345A2B" w:rsidP="00D02483">
      <w:pPr>
        <w:rPr>
          <w:sz w:val="32"/>
          <w:szCs w:val="32"/>
        </w:rPr>
      </w:pPr>
    </w:p>
    <w:p w14:paraId="0000000F" w14:textId="48C78512" w:rsidR="00345A2B" w:rsidRDefault="00D02483" w:rsidP="00D02483">
      <w:pPr>
        <w:rPr>
          <w:sz w:val="32"/>
          <w:szCs w:val="32"/>
        </w:rPr>
      </w:pPr>
      <w:proofErr w:type="gramStart"/>
      <w:r w:rsidRPr="00D02483">
        <w:rPr>
          <w:sz w:val="32"/>
          <w:szCs w:val="32"/>
        </w:rPr>
        <w:t>at</w:t>
      </w:r>
      <w:proofErr w:type="gramEnd"/>
      <w:r w:rsidRPr="00D02483">
        <w:rPr>
          <w:sz w:val="32"/>
          <w:szCs w:val="32"/>
        </w:rPr>
        <w:t>: -</w:t>
      </w:r>
      <w:r>
        <w:rPr>
          <w:sz w:val="32"/>
          <w:szCs w:val="32"/>
        </w:rPr>
        <w:t xml:space="preserve"> (2)</w:t>
      </w:r>
    </w:p>
    <w:p w14:paraId="3585ECB0" w14:textId="77777777" w:rsidR="00D02483" w:rsidRDefault="00D02483" w:rsidP="00D02483">
      <w:pPr>
        <w:rPr>
          <w:sz w:val="32"/>
          <w:szCs w:val="32"/>
        </w:rPr>
      </w:pPr>
    </w:p>
    <w:p w14:paraId="6DD5F8FF" w14:textId="2DCCE632" w:rsidR="00D02483" w:rsidRPr="00D02483" w:rsidRDefault="00D02483" w:rsidP="00D02483">
      <w:pPr>
        <w:rPr>
          <w:sz w:val="32"/>
          <w:szCs w:val="32"/>
        </w:rPr>
      </w:pPr>
      <w:r>
        <w:rPr>
          <w:sz w:val="32"/>
          <w:szCs w:val="32"/>
        </w:rPr>
        <w:t>Premises Type - (3)</w:t>
      </w:r>
    </w:p>
    <w:p w14:paraId="00000011" w14:textId="77777777" w:rsidR="00345A2B" w:rsidRPr="00D02483" w:rsidRDefault="00345A2B" w:rsidP="00D02483">
      <w:pPr>
        <w:rPr>
          <w:sz w:val="32"/>
          <w:szCs w:val="32"/>
        </w:rPr>
      </w:pPr>
    </w:p>
    <w:p w14:paraId="20FDA614" w14:textId="3B1C841A" w:rsidR="00D02483" w:rsidRDefault="00D02483" w:rsidP="00D02483">
      <w:pPr>
        <w:spacing w:after="200" w:line="240" w:lineRule="auto"/>
        <w:rPr>
          <w:sz w:val="32"/>
          <w:szCs w:val="32"/>
        </w:rPr>
      </w:pPr>
      <w:r w:rsidRPr="00D02483">
        <w:rPr>
          <w:sz w:val="32"/>
          <w:szCs w:val="32"/>
        </w:rPr>
        <w:t>Any representation in respect of the application should be made in writing to the</w:t>
      </w:r>
      <w:r>
        <w:rPr>
          <w:sz w:val="32"/>
          <w:szCs w:val="32"/>
        </w:rPr>
        <w:t xml:space="preserve"> Technical Support Team</w:t>
      </w:r>
      <w:r w:rsidRPr="00D02483">
        <w:rPr>
          <w:sz w:val="32"/>
          <w:szCs w:val="32"/>
        </w:rPr>
        <w:t>, Thanet District Council, PO Box 9, Cec</w:t>
      </w:r>
      <w:r>
        <w:rPr>
          <w:sz w:val="32"/>
          <w:szCs w:val="32"/>
        </w:rPr>
        <w:t xml:space="preserve">il </w:t>
      </w:r>
      <w:r w:rsidR="00C97A04">
        <w:rPr>
          <w:sz w:val="32"/>
          <w:szCs w:val="32"/>
        </w:rPr>
        <w:t>Street, Margate, Kent, within 21</w:t>
      </w:r>
      <w:r>
        <w:rPr>
          <w:sz w:val="32"/>
          <w:szCs w:val="32"/>
        </w:rPr>
        <w:t xml:space="preserve"> days of the date shown below.</w:t>
      </w:r>
      <w:r w:rsidRPr="00D02483">
        <w:rPr>
          <w:sz w:val="32"/>
          <w:szCs w:val="32"/>
        </w:rPr>
        <w:t xml:space="preserve"> </w:t>
      </w:r>
    </w:p>
    <w:p w14:paraId="152A83F8" w14:textId="2FBA78B6" w:rsidR="00D02483" w:rsidRPr="00D02483" w:rsidRDefault="00D02483" w:rsidP="00D02483">
      <w:pPr>
        <w:spacing w:after="200" w:line="240" w:lineRule="auto"/>
        <w:rPr>
          <w:sz w:val="32"/>
          <w:szCs w:val="32"/>
        </w:rPr>
      </w:pPr>
      <w:proofErr w:type="gramStart"/>
      <w:r>
        <w:rPr>
          <w:sz w:val="32"/>
          <w:szCs w:val="32"/>
        </w:rPr>
        <w:t>or</w:t>
      </w:r>
      <w:proofErr w:type="gramEnd"/>
      <w:r>
        <w:rPr>
          <w:sz w:val="32"/>
          <w:szCs w:val="32"/>
        </w:rPr>
        <w:t xml:space="preserve"> email at - licensing@thanet.gov.uk</w:t>
      </w:r>
    </w:p>
    <w:p w14:paraId="00000019" w14:textId="54551171" w:rsidR="00345A2B" w:rsidRDefault="00D02483" w:rsidP="00D02483">
      <w:pPr>
        <w:rPr>
          <w:sz w:val="32"/>
          <w:szCs w:val="32"/>
        </w:rPr>
      </w:pPr>
      <w:r>
        <w:rPr>
          <w:sz w:val="32"/>
          <w:szCs w:val="32"/>
        </w:rPr>
        <w:t xml:space="preserve">Objectors </w:t>
      </w:r>
      <w:r w:rsidRPr="00D02483">
        <w:rPr>
          <w:sz w:val="32"/>
          <w:szCs w:val="32"/>
        </w:rPr>
        <w:t>must state the gen</w:t>
      </w:r>
      <w:r>
        <w:rPr>
          <w:sz w:val="32"/>
          <w:szCs w:val="32"/>
        </w:rPr>
        <w:t>eral grounds of their objections and must also give full name address and contact details.</w:t>
      </w:r>
    </w:p>
    <w:p w14:paraId="7E817A04" w14:textId="77777777" w:rsidR="00D02483" w:rsidRDefault="00D02483" w:rsidP="00D02483">
      <w:pPr>
        <w:rPr>
          <w:sz w:val="32"/>
          <w:szCs w:val="32"/>
        </w:rPr>
      </w:pPr>
    </w:p>
    <w:p w14:paraId="4832DCAB" w14:textId="2E2A6B17" w:rsidR="00D02483" w:rsidRPr="00D02483" w:rsidRDefault="00D02483" w:rsidP="00D02483">
      <w:pPr>
        <w:rPr>
          <w:sz w:val="32"/>
          <w:szCs w:val="32"/>
        </w:rPr>
      </w:pPr>
      <w:r>
        <w:rPr>
          <w:sz w:val="32"/>
          <w:szCs w:val="32"/>
        </w:rPr>
        <w:t>The name and address of an objector will not be revealed to the applicant by the Council without the objector’s prior consent.</w:t>
      </w:r>
    </w:p>
    <w:p w14:paraId="0000001A" w14:textId="77777777" w:rsidR="00345A2B" w:rsidRPr="00D02483" w:rsidRDefault="00345A2B" w:rsidP="00D02483">
      <w:pPr>
        <w:rPr>
          <w:sz w:val="32"/>
          <w:szCs w:val="32"/>
        </w:rPr>
      </w:pPr>
    </w:p>
    <w:p w14:paraId="0000001C" w14:textId="77777777" w:rsidR="00345A2B" w:rsidRPr="00D02483" w:rsidRDefault="00345A2B" w:rsidP="00D02483">
      <w:pPr>
        <w:rPr>
          <w:sz w:val="32"/>
          <w:szCs w:val="32"/>
        </w:rPr>
      </w:pPr>
    </w:p>
    <w:p w14:paraId="0000001D" w14:textId="21157FA1" w:rsidR="00345A2B" w:rsidRPr="00D02483" w:rsidRDefault="00D02483" w:rsidP="00D02483">
      <w:pPr>
        <w:rPr>
          <w:sz w:val="32"/>
          <w:szCs w:val="32"/>
        </w:rPr>
      </w:pPr>
      <w:r w:rsidRPr="00D02483">
        <w:rPr>
          <w:sz w:val="32"/>
          <w:szCs w:val="32"/>
        </w:rPr>
        <w:t xml:space="preserve">Dated this </w:t>
      </w:r>
      <w:r w:rsidRPr="00D02483">
        <w:rPr>
          <w:sz w:val="32"/>
          <w:szCs w:val="32"/>
        </w:rPr>
        <w:tab/>
      </w:r>
      <w:r w:rsidRPr="00D02483">
        <w:rPr>
          <w:sz w:val="32"/>
          <w:szCs w:val="32"/>
        </w:rPr>
        <w:tab/>
      </w:r>
      <w:r w:rsidRPr="00D02483">
        <w:rPr>
          <w:sz w:val="32"/>
          <w:szCs w:val="32"/>
        </w:rPr>
        <w:tab/>
        <w:t>day of</w:t>
      </w:r>
      <w:r w:rsidRPr="00D02483">
        <w:rPr>
          <w:sz w:val="32"/>
          <w:szCs w:val="32"/>
        </w:rPr>
        <w:tab/>
      </w:r>
      <w:r w:rsidRPr="00D02483">
        <w:rPr>
          <w:sz w:val="32"/>
          <w:szCs w:val="32"/>
        </w:rPr>
        <w:tab/>
      </w:r>
      <w:r w:rsidRPr="00D02483">
        <w:rPr>
          <w:sz w:val="32"/>
          <w:szCs w:val="32"/>
        </w:rPr>
        <w:tab/>
      </w:r>
      <w:r w:rsidRPr="00D02483">
        <w:rPr>
          <w:sz w:val="32"/>
          <w:szCs w:val="32"/>
        </w:rPr>
        <w:tab/>
        <w:t xml:space="preserve">20      </w:t>
      </w:r>
    </w:p>
    <w:p w14:paraId="780D5506" w14:textId="77777777" w:rsidR="00D02483" w:rsidRDefault="00D02483" w:rsidP="00D02483">
      <w:pPr>
        <w:spacing w:after="200" w:line="240" w:lineRule="auto"/>
        <w:rPr>
          <w:sz w:val="24"/>
          <w:szCs w:val="24"/>
        </w:rPr>
      </w:pPr>
    </w:p>
    <w:p w14:paraId="4F657D43" w14:textId="77777777" w:rsidR="00D02483" w:rsidRDefault="00D02483" w:rsidP="00D02483">
      <w:pPr>
        <w:spacing w:after="200" w:line="240" w:lineRule="auto"/>
        <w:rPr>
          <w:sz w:val="24"/>
          <w:szCs w:val="24"/>
        </w:rPr>
      </w:pPr>
    </w:p>
    <w:p w14:paraId="0383593F" w14:textId="77777777" w:rsidR="00D02483" w:rsidRDefault="00D02483" w:rsidP="00D02483">
      <w:pPr>
        <w:spacing w:after="200" w:line="240" w:lineRule="auto"/>
        <w:rPr>
          <w:sz w:val="24"/>
          <w:szCs w:val="24"/>
        </w:rPr>
      </w:pPr>
    </w:p>
    <w:p w14:paraId="75074A8E" w14:textId="77777777" w:rsidR="00D02483" w:rsidRDefault="00D02483" w:rsidP="00D02483">
      <w:pPr>
        <w:spacing w:after="200" w:line="240" w:lineRule="auto"/>
        <w:rPr>
          <w:sz w:val="24"/>
          <w:szCs w:val="24"/>
        </w:rPr>
      </w:pPr>
    </w:p>
    <w:p w14:paraId="33C42F69" w14:textId="77777777" w:rsidR="00D02483" w:rsidRDefault="00D02483" w:rsidP="00D02483">
      <w:pPr>
        <w:spacing w:after="200" w:line="240" w:lineRule="auto"/>
        <w:rPr>
          <w:sz w:val="24"/>
          <w:szCs w:val="24"/>
        </w:rPr>
      </w:pPr>
    </w:p>
    <w:p w14:paraId="085B9282" w14:textId="77777777" w:rsidR="00D02483" w:rsidRDefault="00D02483" w:rsidP="00D02483">
      <w:pPr>
        <w:spacing w:after="200" w:line="240" w:lineRule="auto"/>
        <w:rPr>
          <w:sz w:val="24"/>
          <w:szCs w:val="24"/>
        </w:rPr>
      </w:pPr>
    </w:p>
    <w:p w14:paraId="61037A8F" w14:textId="77777777" w:rsidR="00D02483" w:rsidRDefault="00D02483" w:rsidP="00D02483">
      <w:pPr>
        <w:spacing w:after="200" w:line="240" w:lineRule="auto"/>
        <w:rPr>
          <w:sz w:val="24"/>
          <w:szCs w:val="24"/>
        </w:rPr>
      </w:pPr>
    </w:p>
    <w:p w14:paraId="0DC60C19" w14:textId="4427C112" w:rsidR="00D02483" w:rsidRPr="00D02483" w:rsidRDefault="00D02483" w:rsidP="00D02483">
      <w:pPr>
        <w:spacing w:after="200" w:line="240" w:lineRule="auto"/>
        <w:rPr>
          <w:sz w:val="24"/>
          <w:szCs w:val="24"/>
        </w:rPr>
      </w:pPr>
      <w:r w:rsidRPr="00D02483">
        <w:rPr>
          <w:sz w:val="24"/>
          <w:szCs w:val="24"/>
        </w:rPr>
        <w:t>Notice to be prominently displayed at or on the premises to which the application relates where it can be conveniently read by</w:t>
      </w:r>
      <w:r w:rsidR="00C97A04">
        <w:rPr>
          <w:sz w:val="24"/>
          <w:szCs w:val="24"/>
        </w:rPr>
        <w:t xml:space="preserve"> the public for not less than 21</w:t>
      </w:r>
      <w:r w:rsidRPr="00D02483">
        <w:rPr>
          <w:sz w:val="24"/>
          <w:szCs w:val="24"/>
        </w:rPr>
        <w:t xml:space="preserve"> days, starting on the day after the day on which the application was given to the Licensing Authority.  For premises covering an area of more than 50 metres square, a further notice in the same form and subject to the same requirements must be displayed every 50 metres along the external perimeter of the premises abutting any highway.  The notice should be:</w:t>
      </w:r>
    </w:p>
    <w:p w14:paraId="01CAC44C" w14:textId="77777777" w:rsidR="00D02483" w:rsidRPr="00D02483" w:rsidRDefault="00D02483" w:rsidP="00D02483">
      <w:pPr>
        <w:numPr>
          <w:ilvl w:val="0"/>
          <w:numId w:val="1"/>
        </w:numPr>
        <w:pBdr>
          <w:top w:val="nil"/>
          <w:left w:val="nil"/>
          <w:bottom w:val="nil"/>
          <w:right w:val="nil"/>
          <w:between w:val="nil"/>
        </w:pBdr>
        <w:spacing w:after="200" w:line="240" w:lineRule="auto"/>
        <w:rPr>
          <w:rFonts w:ascii="Calibri" w:eastAsia="Calibri" w:hAnsi="Calibri" w:cs="Calibri"/>
          <w:color w:val="000000"/>
          <w:sz w:val="24"/>
          <w:szCs w:val="24"/>
        </w:rPr>
      </w:pPr>
      <w:r w:rsidRPr="00D02483">
        <w:rPr>
          <w:color w:val="000000"/>
          <w:sz w:val="24"/>
          <w:szCs w:val="24"/>
        </w:rPr>
        <w:t>Of a size no smaller than A4</w:t>
      </w:r>
    </w:p>
    <w:p w14:paraId="5C92A322" w14:textId="77777777" w:rsidR="00D02483" w:rsidRPr="00D02483" w:rsidRDefault="00D02483" w:rsidP="00D02483">
      <w:pPr>
        <w:numPr>
          <w:ilvl w:val="0"/>
          <w:numId w:val="1"/>
        </w:numPr>
        <w:pBdr>
          <w:top w:val="nil"/>
          <w:left w:val="nil"/>
          <w:bottom w:val="nil"/>
          <w:right w:val="nil"/>
          <w:between w:val="nil"/>
        </w:pBdr>
        <w:spacing w:after="200" w:line="240" w:lineRule="auto"/>
        <w:rPr>
          <w:rFonts w:ascii="Calibri" w:eastAsia="Calibri" w:hAnsi="Calibri" w:cs="Calibri"/>
          <w:color w:val="000000"/>
          <w:sz w:val="24"/>
          <w:szCs w:val="24"/>
        </w:rPr>
      </w:pPr>
      <w:r w:rsidRPr="00D02483">
        <w:rPr>
          <w:color w:val="000000"/>
          <w:sz w:val="24"/>
          <w:szCs w:val="24"/>
        </w:rPr>
        <w:t>Printed in black ink</w:t>
      </w:r>
    </w:p>
    <w:p w14:paraId="0089279F" w14:textId="77777777" w:rsidR="00D02483" w:rsidRPr="00D02483" w:rsidRDefault="00D02483" w:rsidP="00D02483">
      <w:pPr>
        <w:numPr>
          <w:ilvl w:val="0"/>
          <w:numId w:val="1"/>
        </w:numPr>
        <w:pBdr>
          <w:top w:val="nil"/>
          <w:left w:val="nil"/>
          <w:bottom w:val="nil"/>
          <w:right w:val="nil"/>
          <w:between w:val="nil"/>
        </w:pBdr>
        <w:spacing w:after="200" w:line="240" w:lineRule="auto"/>
        <w:rPr>
          <w:rFonts w:ascii="Calibri" w:eastAsia="Calibri" w:hAnsi="Calibri" w:cs="Calibri"/>
          <w:color w:val="000000"/>
          <w:sz w:val="24"/>
          <w:szCs w:val="24"/>
        </w:rPr>
      </w:pPr>
      <w:r w:rsidRPr="00D02483">
        <w:rPr>
          <w:color w:val="000000"/>
          <w:sz w:val="24"/>
          <w:szCs w:val="24"/>
        </w:rPr>
        <w:t>The main text in a print size equal to or larger than 16 font</w:t>
      </w:r>
    </w:p>
    <w:p w14:paraId="28C1B131" w14:textId="77777777" w:rsidR="00D02483" w:rsidRPr="00D02483" w:rsidRDefault="00D02483" w:rsidP="00D02483">
      <w:pPr>
        <w:pBdr>
          <w:top w:val="nil"/>
          <w:left w:val="nil"/>
          <w:bottom w:val="nil"/>
          <w:right w:val="nil"/>
          <w:between w:val="nil"/>
        </w:pBdr>
        <w:spacing w:after="200" w:line="240" w:lineRule="auto"/>
        <w:ind w:left="720"/>
        <w:rPr>
          <w:rFonts w:ascii="Calibri" w:eastAsia="Calibri" w:hAnsi="Calibri" w:cs="Calibri"/>
          <w:color w:val="000000"/>
          <w:sz w:val="24"/>
          <w:szCs w:val="24"/>
        </w:rPr>
      </w:pPr>
    </w:p>
    <w:p w14:paraId="29B761A5" w14:textId="77777777" w:rsidR="00D02483" w:rsidRPr="00D02483" w:rsidRDefault="00D02483" w:rsidP="00D02483">
      <w:pPr>
        <w:spacing w:after="200" w:line="240" w:lineRule="auto"/>
        <w:rPr>
          <w:sz w:val="24"/>
          <w:szCs w:val="24"/>
        </w:rPr>
      </w:pPr>
      <w:r w:rsidRPr="00D02483">
        <w:rPr>
          <w:sz w:val="24"/>
          <w:szCs w:val="24"/>
          <w:vertAlign w:val="superscript"/>
        </w:rPr>
        <w:t xml:space="preserve">1 </w:t>
      </w:r>
      <w:r w:rsidRPr="00D02483">
        <w:rPr>
          <w:sz w:val="24"/>
          <w:szCs w:val="24"/>
        </w:rPr>
        <w:t>Insert name of the applicant</w:t>
      </w:r>
    </w:p>
    <w:p w14:paraId="7B29C8CC" w14:textId="77777777" w:rsidR="00D02483" w:rsidRPr="00D02483" w:rsidRDefault="00D02483" w:rsidP="00D02483">
      <w:pPr>
        <w:spacing w:after="200" w:line="240" w:lineRule="auto"/>
        <w:rPr>
          <w:sz w:val="24"/>
          <w:szCs w:val="24"/>
        </w:rPr>
      </w:pPr>
      <w:r w:rsidRPr="00D02483">
        <w:rPr>
          <w:sz w:val="24"/>
          <w:szCs w:val="24"/>
          <w:vertAlign w:val="superscript"/>
        </w:rPr>
        <w:t xml:space="preserve">2 </w:t>
      </w:r>
      <w:r w:rsidRPr="00D02483">
        <w:rPr>
          <w:sz w:val="24"/>
          <w:szCs w:val="24"/>
        </w:rPr>
        <w:t>Insert premise name, address and post code</w:t>
      </w:r>
    </w:p>
    <w:p w14:paraId="0D09381B" w14:textId="14AF8D60" w:rsidR="00D02483" w:rsidRPr="00D02483" w:rsidRDefault="00D02483" w:rsidP="00D02483">
      <w:pPr>
        <w:spacing w:after="200" w:line="240" w:lineRule="auto"/>
        <w:rPr>
          <w:sz w:val="24"/>
          <w:szCs w:val="24"/>
        </w:rPr>
      </w:pPr>
      <w:r w:rsidRPr="00D02483">
        <w:rPr>
          <w:sz w:val="24"/>
          <w:szCs w:val="24"/>
          <w:vertAlign w:val="superscript"/>
        </w:rPr>
        <w:t xml:space="preserve">3 </w:t>
      </w:r>
      <w:r>
        <w:rPr>
          <w:sz w:val="24"/>
          <w:szCs w:val="24"/>
        </w:rPr>
        <w:t xml:space="preserve">Insert </w:t>
      </w:r>
      <w:proofErr w:type="gramStart"/>
      <w:r>
        <w:rPr>
          <w:sz w:val="24"/>
          <w:szCs w:val="24"/>
        </w:rPr>
        <w:t>type</w:t>
      </w:r>
      <w:proofErr w:type="gramEnd"/>
      <w:r>
        <w:rPr>
          <w:sz w:val="24"/>
          <w:szCs w:val="24"/>
        </w:rPr>
        <w:t xml:space="preserve"> of premises </w:t>
      </w:r>
      <w:proofErr w:type="spellStart"/>
      <w:r>
        <w:rPr>
          <w:sz w:val="24"/>
          <w:szCs w:val="24"/>
        </w:rPr>
        <w:t>ie</w:t>
      </w:r>
      <w:proofErr w:type="spellEnd"/>
      <w:r>
        <w:rPr>
          <w:sz w:val="24"/>
          <w:szCs w:val="24"/>
        </w:rPr>
        <w:t xml:space="preserve"> Sex Shop/Sex Cinema/Sexual Entertainment Venue</w:t>
      </w:r>
    </w:p>
    <w:p w14:paraId="35BA1496" w14:textId="626A2273" w:rsidR="00D02483" w:rsidRPr="00D02483" w:rsidRDefault="00D02483" w:rsidP="00D02483">
      <w:pPr>
        <w:spacing w:after="200" w:line="240" w:lineRule="auto"/>
        <w:rPr>
          <w:sz w:val="24"/>
          <w:szCs w:val="24"/>
        </w:rPr>
      </w:pPr>
      <w:r w:rsidRPr="00D02483">
        <w:rPr>
          <w:sz w:val="24"/>
          <w:szCs w:val="24"/>
          <w:vertAlign w:val="superscript"/>
        </w:rPr>
        <w:t xml:space="preserve">4 </w:t>
      </w:r>
      <w:r w:rsidRPr="00D02483">
        <w:rPr>
          <w:sz w:val="24"/>
          <w:szCs w:val="24"/>
        </w:rPr>
        <w:t>Insert last date for representation</w:t>
      </w:r>
      <w:r w:rsidR="00C97A04">
        <w:rPr>
          <w:sz w:val="24"/>
          <w:szCs w:val="24"/>
        </w:rPr>
        <w:t xml:space="preserve"> to be received, which is 21</w:t>
      </w:r>
      <w:bookmarkStart w:id="0" w:name="_GoBack"/>
      <w:bookmarkEnd w:id="0"/>
      <w:r w:rsidRPr="00D02483">
        <w:rPr>
          <w:sz w:val="24"/>
          <w:szCs w:val="24"/>
        </w:rPr>
        <w:t xml:space="preserve"> day</w:t>
      </w:r>
      <w:r>
        <w:rPr>
          <w:sz w:val="24"/>
          <w:szCs w:val="24"/>
        </w:rPr>
        <w:t>s</w:t>
      </w:r>
      <w:r w:rsidRPr="00D02483">
        <w:rPr>
          <w:sz w:val="24"/>
          <w:szCs w:val="24"/>
        </w:rPr>
        <w:t xml:space="preserve"> </w:t>
      </w:r>
      <w:r>
        <w:rPr>
          <w:sz w:val="24"/>
          <w:szCs w:val="24"/>
        </w:rPr>
        <w:t>from the date at the bottom of the notice.</w:t>
      </w:r>
    </w:p>
    <w:p w14:paraId="0000001E" w14:textId="77777777" w:rsidR="00345A2B" w:rsidRPr="00D02483" w:rsidRDefault="00345A2B" w:rsidP="00D02483">
      <w:pPr>
        <w:rPr>
          <w:sz w:val="32"/>
          <w:szCs w:val="32"/>
        </w:rPr>
      </w:pPr>
    </w:p>
    <w:sectPr w:rsidR="00345A2B" w:rsidRPr="00D02483">
      <w:pgSz w:w="11906" w:h="16838"/>
      <w:pgMar w:top="595" w:right="1440" w:bottom="59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B28A9"/>
    <w:multiLevelType w:val="multilevel"/>
    <w:tmpl w:val="218EB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45A2B"/>
    <w:rsid w:val="00345A2B"/>
    <w:rsid w:val="00C97A04"/>
    <w:rsid w:val="00D02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024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02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256</Words>
  <Characters>1465</Characters>
  <Application>Microsoft Office Word</Application>
  <DocSecurity>0</DocSecurity>
  <Lines>12</Lines>
  <Paragraphs>3</Paragraphs>
  <ScaleCrop>false</ScaleCrop>
  <Company>HP</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Brock</cp:lastModifiedBy>
  <cp:revision>3</cp:revision>
  <dcterms:created xsi:type="dcterms:W3CDTF">2022-04-04T13:22:00Z</dcterms:created>
  <dcterms:modified xsi:type="dcterms:W3CDTF">2022-04-04T13:49:00Z</dcterms:modified>
</cp:coreProperties>
</file>