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9E1" w:rsidRDefault="00A86C3E">
      <w:pPr>
        <w:keepNext/>
        <w:pBdr>
          <w:top w:val="nil"/>
          <w:left w:val="nil"/>
          <w:bottom w:val="nil"/>
          <w:right w:val="nil"/>
          <w:between w:val="nil"/>
        </w:pBdr>
        <w:spacing w:after="0"/>
        <w:rPr>
          <w:rFonts w:ascii="NewBskvll BT" w:eastAsia="NewBskvll BT" w:hAnsi="NewBskvll BT" w:cs="NewBskvll BT"/>
          <w:b/>
          <w:i/>
          <w:color w:val="000000"/>
          <w:sz w:val="22"/>
          <w:szCs w:val="22"/>
        </w:rPr>
      </w:pPr>
      <w:r>
        <w:rPr>
          <w:rFonts w:ascii="NewBskvll BT" w:eastAsia="NewBskvll BT" w:hAnsi="NewBskvll BT" w:cs="NewBskvll BT"/>
          <w:b/>
          <w:i/>
          <w:color w:val="000000"/>
          <w:sz w:val="22"/>
          <w:szCs w:val="22"/>
        </w:rPr>
        <w:t>Complete in black ink please</w:t>
      </w:r>
      <w:r>
        <w:rPr>
          <w:noProof/>
        </w:rPr>
        <w:drawing>
          <wp:anchor distT="0" distB="0" distL="114300" distR="114300" simplePos="0" relativeHeight="251658240" behindDoc="0" locked="0" layoutInCell="1" hidden="0" allowOverlap="1">
            <wp:simplePos x="0" y="0"/>
            <wp:positionH relativeFrom="column">
              <wp:posOffset>5985510</wp:posOffset>
            </wp:positionH>
            <wp:positionV relativeFrom="paragraph">
              <wp:posOffset>-162559</wp:posOffset>
            </wp:positionV>
            <wp:extent cx="713105" cy="72009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713105" cy="720090"/>
                    </a:xfrm>
                    <a:prstGeom prst="rect">
                      <a:avLst/>
                    </a:prstGeom>
                    <a:ln/>
                  </pic:spPr>
                </pic:pic>
              </a:graphicData>
            </a:graphic>
          </wp:anchor>
        </w:drawing>
      </w:r>
    </w:p>
    <w:p w:rsidR="00CC39E1" w:rsidRDefault="00A86C3E">
      <w:pPr>
        <w:keepNext/>
        <w:pBdr>
          <w:top w:val="nil"/>
          <w:left w:val="nil"/>
          <w:bottom w:val="nil"/>
          <w:right w:val="nil"/>
          <w:between w:val="nil"/>
        </w:pBdr>
        <w:spacing w:before="240" w:after="360"/>
        <w:rPr>
          <w:rFonts w:ascii="NewBskvll BT" w:eastAsia="NewBskvll BT" w:hAnsi="NewBskvll BT" w:cs="NewBskvll BT"/>
          <w:b/>
          <w:color w:val="000000"/>
          <w:sz w:val="32"/>
          <w:szCs w:val="32"/>
        </w:rPr>
      </w:pPr>
      <w:r>
        <w:rPr>
          <w:rFonts w:ascii="NewBskvll BT" w:eastAsia="NewBskvll BT" w:hAnsi="NewBskvll BT" w:cs="NewBskvll BT"/>
          <w:b/>
          <w:color w:val="000000"/>
          <w:sz w:val="32"/>
          <w:szCs w:val="32"/>
        </w:rPr>
        <w:t>New Application for Private Hire Operators Licence</w:t>
      </w:r>
    </w:p>
    <w:p w:rsidR="00CC39E1" w:rsidRDefault="00A86C3E">
      <w:pPr>
        <w:pBdr>
          <w:top w:val="nil"/>
          <w:left w:val="nil"/>
          <w:bottom w:val="nil"/>
          <w:right w:val="nil"/>
          <w:between w:val="nil"/>
        </w:pBdr>
        <w:spacing w:line="261" w:lineRule="auto"/>
        <w:jc w:val="both"/>
        <w:rPr>
          <w:rFonts w:ascii="Arial" w:eastAsia="Arial" w:hAnsi="Arial" w:cs="Arial"/>
          <w:color w:val="000000"/>
        </w:rPr>
      </w:pPr>
      <w:r>
        <w:rPr>
          <w:rFonts w:ascii="Arial" w:eastAsia="Arial" w:hAnsi="Arial" w:cs="Arial"/>
          <w:color w:val="000000"/>
        </w:rPr>
        <w:t>I hereby apply for a licence to act as an operator of private hire vehicles licensed by the Thanet District Council and declare that to the best of my knowledge and belief the particulars below are true. I have read and understood the note below.</w:t>
      </w:r>
    </w:p>
    <w:p w:rsidR="00CC39E1" w:rsidRDefault="00A86C3E">
      <w:pPr>
        <w:pBdr>
          <w:top w:val="nil"/>
          <w:left w:val="nil"/>
          <w:bottom w:val="nil"/>
          <w:right w:val="nil"/>
          <w:between w:val="nil"/>
        </w:pBdr>
        <w:spacing w:line="261" w:lineRule="auto"/>
        <w:jc w:val="both"/>
        <w:rPr>
          <w:rFonts w:ascii="Arial" w:eastAsia="Arial" w:hAnsi="Arial" w:cs="Arial"/>
          <w:color w:val="000000"/>
        </w:rPr>
      </w:pPr>
      <w:r>
        <w:rPr>
          <w:rFonts w:ascii="Arial" w:eastAsia="Arial" w:hAnsi="Arial" w:cs="Arial"/>
          <w:color w:val="000000"/>
        </w:rPr>
        <w:t>This auth</w:t>
      </w:r>
      <w:r>
        <w:rPr>
          <w:rFonts w:ascii="Arial" w:eastAsia="Arial" w:hAnsi="Arial" w:cs="Arial"/>
          <w:color w:val="000000"/>
        </w:rPr>
        <w:t>ority is under a duty to protect the public funds it administers, and to this end may use the information you have provided on this form within this authority for the prevention and detection of fraud. It may also share this information with other bodies a</w:t>
      </w:r>
      <w:r>
        <w:rPr>
          <w:rFonts w:ascii="Arial" w:eastAsia="Arial" w:hAnsi="Arial" w:cs="Arial"/>
          <w:color w:val="000000"/>
        </w:rPr>
        <w:t>dministering public funds solely for these purposes.</w:t>
      </w:r>
    </w:p>
    <w:p w:rsidR="00CC39E1" w:rsidRDefault="00A86C3E">
      <w:pPr>
        <w:pBdr>
          <w:top w:val="nil"/>
          <w:left w:val="nil"/>
          <w:bottom w:val="nil"/>
          <w:right w:val="nil"/>
          <w:between w:val="nil"/>
        </w:pBdr>
        <w:tabs>
          <w:tab w:val="left" w:pos="3232"/>
          <w:tab w:val="right" w:pos="9866"/>
        </w:tabs>
        <w:spacing w:before="360" w:after="180"/>
        <w:rPr>
          <w:rFonts w:ascii="Arial" w:eastAsia="Arial" w:hAnsi="Arial" w:cs="Arial"/>
          <w:color w:val="000000"/>
        </w:rPr>
      </w:pPr>
      <w:r>
        <w:rPr>
          <w:rFonts w:ascii="Arial" w:eastAsia="Arial" w:hAnsi="Arial" w:cs="Arial"/>
          <w:color w:val="000000"/>
        </w:rPr>
        <w:t xml:space="preserve">Date:  </w:t>
      </w:r>
      <w:r>
        <w:rPr>
          <w:rFonts w:ascii="Arial" w:eastAsia="Arial" w:hAnsi="Arial" w:cs="Arial"/>
          <w:color w:val="000000"/>
        </w:rPr>
        <w:tab/>
        <w:t xml:space="preserve">  Signature(s): </w:t>
      </w:r>
      <w:r>
        <w:rPr>
          <w:rFonts w:ascii="Arial" w:eastAsia="Arial" w:hAnsi="Arial" w:cs="Arial"/>
          <w:color w:val="000000"/>
        </w:rPr>
        <w:tab/>
      </w:r>
    </w:p>
    <w:p w:rsidR="00CC39E1" w:rsidRDefault="00A86C3E">
      <w:pPr>
        <w:pBdr>
          <w:top w:val="nil"/>
          <w:left w:val="nil"/>
          <w:bottom w:val="nil"/>
          <w:right w:val="nil"/>
          <w:between w:val="nil"/>
        </w:pBdr>
        <w:spacing w:line="261" w:lineRule="auto"/>
        <w:jc w:val="both"/>
        <w:rPr>
          <w:rFonts w:ascii="Arial" w:eastAsia="Arial" w:hAnsi="Arial" w:cs="Arial"/>
        </w:rPr>
      </w:pPr>
      <w:r>
        <w:rPr>
          <w:rFonts w:ascii="Arial" w:eastAsia="Arial" w:hAnsi="Arial" w:cs="Arial"/>
          <w:color w:val="000000"/>
        </w:rPr>
        <w:t>Note</w:t>
      </w:r>
      <w:proofErr w:type="gramStart"/>
      <w:r>
        <w:rPr>
          <w:rFonts w:ascii="Arial" w:eastAsia="Arial" w:hAnsi="Arial" w:cs="Arial"/>
          <w:color w:val="000000"/>
        </w:rPr>
        <w:t>:</w:t>
      </w:r>
      <w:proofErr w:type="gramEnd"/>
      <w:r>
        <w:rPr>
          <w:rFonts w:ascii="Arial" w:eastAsia="Arial" w:hAnsi="Arial" w:cs="Arial"/>
          <w:color w:val="000000"/>
        </w:rPr>
        <w:br/>
      </w:r>
      <w:r>
        <w:rPr>
          <w:rFonts w:ascii="Arial" w:eastAsia="Arial" w:hAnsi="Arial" w:cs="Arial"/>
          <w:b/>
          <w:color w:val="000000"/>
        </w:rPr>
        <w:t>YOU MAY WELL REQUIRE PRIOR PLANNING PERMISSION</w:t>
      </w:r>
      <w:r>
        <w:rPr>
          <w:rFonts w:ascii="Arial" w:eastAsia="Arial" w:hAnsi="Arial" w:cs="Arial"/>
          <w:color w:val="000000"/>
        </w:rPr>
        <w:t xml:space="preserve"> before you commence operation. You </w:t>
      </w:r>
      <w:r>
        <w:rPr>
          <w:rFonts w:ascii="Arial" w:eastAsia="Arial" w:hAnsi="Arial" w:cs="Arial"/>
        </w:rPr>
        <w:t>should</w:t>
      </w:r>
      <w:r>
        <w:rPr>
          <w:rFonts w:ascii="Arial" w:eastAsia="Arial" w:hAnsi="Arial" w:cs="Arial"/>
          <w:color w:val="000000"/>
        </w:rPr>
        <w:t xml:space="preserve"> contact the Council's Planning Department (01843) 577150</w:t>
      </w:r>
      <w:r>
        <w:rPr>
          <w:rFonts w:ascii="Arial" w:eastAsia="Arial" w:hAnsi="Arial" w:cs="Arial"/>
        </w:rPr>
        <w:t xml:space="preserve"> or </w:t>
      </w:r>
      <w:hyperlink r:id="rId6">
        <w:r>
          <w:rPr>
            <w:rFonts w:ascii="Arial" w:eastAsia="Arial" w:hAnsi="Arial" w:cs="Arial"/>
            <w:color w:val="1155CC"/>
            <w:u w:val="single"/>
          </w:rPr>
          <w:t>planning.services@thanet.gov.uk</w:t>
        </w:r>
      </w:hyperlink>
    </w:p>
    <w:p w:rsidR="00CC39E1" w:rsidRDefault="00CC39E1">
      <w:pPr>
        <w:pBdr>
          <w:top w:val="nil"/>
          <w:left w:val="nil"/>
          <w:bottom w:val="nil"/>
          <w:right w:val="nil"/>
          <w:between w:val="nil"/>
        </w:pBdr>
        <w:spacing w:line="261" w:lineRule="auto"/>
        <w:jc w:val="both"/>
        <w:rPr>
          <w:rFonts w:ascii="Arial" w:eastAsia="Arial" w:hAnsi="Arial" w:cs="Arial"/>
        </w:rPr>
      </w:pPr>
    </w:p>
    <w:p w:rsidR="00CC39E1" w:rsidRDefault="00A86C3E">
      <w:pPr>
        <w:pBdr>
          <w:top w:val="nil"/>
          <w:left w:val="nil"/>
          <w:bottom w:val="nil"/>
          <w:right w:val="nil"/>
          <w:between w:val="nil"/>
        </w:pBdr>
        <w:spacing w:line="261" w:lineRule="auto"/>
        <w:jc w:val="both"/>
        <w:rPr>
          <w:rFonts w:ascii="Arial" w:eastAsia="Arial" w:hAnsi="Arial" w:cs="Arial"/>
          <w:color w:val="000000"/>
        </w:rPr>
      </w:pPr>
      <w:r>
        <w:rPr>
          <w:rFonts w:ascii="Arial" w:eastAsia="Arial" w:hAnsi="Arial" w:cs="Arial"/>
          <w:color w:val="000000"/>
        </w:rPr>
        <w:t>By Section 57(3) of the Local Government (Miscellaneous Provisions) Act 1976, if any person knowingly or recklessly makes a false statement or omits any material particular in giving information under this Section he shall be guilty of an offence and shall</w:t>
      </w:r>
      <w:r>
        <w:rPr>
          <w:rFonts w:ascii="Arial" w:eastAsia="Arial" w:hAnsi="Arial" w:cs="Arial"/>
          <w:color w:val="000000"/>
        </w:rPr>
        <w:t xml:space="preserve"> be liable on summary conviction to a fine not exceeding one thousand pounds; in addition, the application is likely to be refused or any licence issued revoked.</w:t>
      </w:r>
    </w:p>
    <w:tbl>
      <w:tblPr>
        <w:tblStyle w:val="a"/>
        <w:tblW w:w="9865" w:type="dxa"/>
        <w:tblInd w:w="-10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4082"/>
        <w:gridCol w:w="5783"/>
      </w:tblGrid>
      <w:tr w:rsidR="00CC39E1">
        <w:tc>
          <w:tcPr>
            <w:tcW w:w="4082" w:type="dxa"/>
          </w:tcPr>
          <w:p w:rsidR="00CC39E1" w:rsidRDefault="00A86C3E">
            <w:pPr>
              <w:pBdr>
                <w:top w:val="nil"/>
                <w:left w:val="nil"/>
                <w:bottom w:val="nil"/>
                <w:right w:val="nil"/>
                <w:between w:val="nil"/>
              </w:pBdr>
              <w:spacing w:before="120" w:line="250" w:lineRule="auto"/>
              <w:ind w:left="170"/>
              <w:rPr>
                <w:rFonts w:ascii="Arial" w:eastAsia="Arial" w:hAnsi="Arial" w:cs="Arial"/>
                <w:color w:val="000000"/>
              </w:rPr>
            </w:pPr>
            <w:r>
              <w:rPr>
                <w:rFonts w:ascii="Arial" w:eastAsia="Arial" w:hAnsi="Arial" w:cs="Arial"/>
                <w:color w:val="000000"/>
              </w:rPr>
              <w:t>Surname</w:t>
            </w:r>
            <w:r>
              <w:rPr>
                <w:rFonts w:ascii="Arial" w:eastAsia="Arial" w:hAnsi="Arial" w:cs="Arial"/>
                <w:color w:val="000000"/>
              </w:rPr>
              <w:br/>
              <w:t>(If a firm, the names of all partners)</w:t>
            </w:r>
            <w:r>
              <w:rPr>
                <w:rFonts w:ascii="Arial" w:eastAsia="Arial" w:hAnsi="Arial" w:cs="Arial"/>
                <w:color w:val="000000"/>
              </w:rPr>
              <w:br/>
            </w:r>
          </w:p>
        </w:tc>
        <w:tc>
          <w:tcPr>
            <w:tcW w:w="5783" w:type="dxa"/>
          </w:tcPr>
          <w:p w:rsidR="00CC39E1" w:rsidRDefault="00CC39E1">
            <w:pPr>
              <w:pBdr>
                <w:top w:val="nil"/>
                <w:left w:val="nil"/>
                <w:bottom w:val="nil"/>
                <w:right w:val="nil"/>
                <w:between w:val="nil"/>
              </w:pBdr>
              <w:spacing w:before="120" w:line="250" w:lineRule="auto"/>
              <w:ind w:left="170"/>
              <w:rPr>
                <w:rFonts w:ascii="Arial" w:eastAsia="Arial" w:hAnsi="Arial" w:cs="Arial"/>
                <w:color w:val="000000"/>
              </w:rPr>
            </w:pPr>
          </w:p>
        </w:tc>
      </w:tr>
      <w:tr w:rsidR="00CC39E1">
        <w:tc>
          <w:tcPr>
            <w:tcW w:w="4082" w:type="dxa"/>
          </w:tcPr>
          <w:p w:rsidR="00CC39E1" w:rsidRDefault="00A86C3E">
            <w:pPr>
              <w:pBdr>
                <w:top w:val="nil"/>
                <w:left w:val="nil"/>
                <w:bottom w:val="nil"/>
                <w:right w:val="nil"/>
                <w:between w:val="nil"/>
              </w:pBdr>
              <w:spacing w:before="160" w:after="160" w:line="250" w:lineRule="auto"/>
              <w:ind w:left="170"/>
              <w:rPr>
                <w:rFonts w:ascii="Arial" w:eastAsia="Arial" w:hAnsi="Arial" w:cs="Arial"/>
                <w:color w:val="000000"/>
              </w:rPr>
            </w:pPr>
            <w:r>
              <w:rPr>
                <w:rFonts w:ascii="Arial" w:eastAsia="Arial" w:hAnsi="Arial" w:cs="Arial"/>
                <w:color w:val="000000"/>
              </w:rPr>
              <w:t>Full Christian Names</w:t>
            </w:r>
          </w:p>
        </w:tc>
        <w:tc>
          <w:tcPr>
            <w:tcW w:w="5783" w:type="dxa"/>
          </w:tcPr>
          <w:p w:rsidR="00CC39E1" w:rsidRDefault="00CC39E1">
            <w:pPr>
              <w:pBdr>
                <w:top w:val="nil"/>
                <w:left w:val="nil"/>
                <w:bottom w:val="nil"/>
                <w:right w:val="nil"/>
                <w:between w:val="nil"/>
              </w:pBdr>
              <w:spacing w:before="120" w:line="250" w:lineRule="auto"/>
              <w:ind w:left="170"/>
              <w:rPr>
                <w:rFonts w:ascii="Arial" w:eastAsia="Arial" w:hAnsi="Arial" w:cs="Arial"/>
                <w:color w:val="000000"/>
              </w:rPr>
            </w:pPr>
          </w:p>
        </w:tc>
      </w:tr>
      <w:tr w:rsidR="00CC39E1">
        <w:tc>
          <w:tcPr>
            <w:tcW w:w="4082" w:type="dxa"/>
          </w:tcPr>
          <w:p w:rsidR="00CC39E1" w:rsidRDefault="00A86C3E">
            <w:pPr>
              <w:pBdr>
                <w:top w:val="nil"/>
                <w:left w:val="nil"/>
                <w:bottom w:val="nil"/>
                <w:right w:val="nil"/>
                <w:between w:val="nil"/>
              </w:pBdr>
              <w:spacing w:before="120" w:line="250" w:lineRule="auto"/>
              <w:ind w:left="170"/>
              <w:rPr>
                <w:rFonts w:ascii="Arial" w:eastAsia="Arial" w:hAnsi="Arial" w:cs="Arial"/>
                <w:color w:val="000000"/>
              </w:rPr>
            </w:pPr>
            <w:r>
              <w:rPr>
                <w:rFonts w:ascii="Arial" w:eastAsia="Arial" w:hAnsi="Arial" w:cs="Arial"/>
                <w:color w:val="000000"/>
              </w:rPr>
              <w:t>Private Address(</w:t>
            </w:r>
            <w:proofErr w:type="spellStart"/>
            <w:r>
              <w:rPr>
                <w:rFonts w:ascii="Arial" w:eastAsia="Arial" w:hAnsi="Arial" w:cs="Arial"/>
                <w:color w:val="000000"/>
              </w:rPr>
              <w:t>es</w:t>
            </w:r>
            <w:proofErr w:type="spellEnd"/>
            <w:r>
              <w:rPr>
                <w:rFonts w:ascii="Arial" w:eastAsia="Arial" w:hAnsi="Arial" w:cs="Arial"/>
                <w:color w:val="000000"/>
              </w:rPr>
              <w:t>)</w:t>
            </w:r>
            <w:r>
              <w:rPr>
                <w:rFonts w:ascii="Arial" w:eastAsia="Arial" w:hAnsi="Arial" w:cs="Arial"/>
                <w:color w:val="000000"/>
              </w:rPr>
              <w:br/>
            </w:r>
            <w:r>
              <w:rPr>
                <w:rFonts w:ascii="Arial" w:eastAsia="Arial" w:hAnsi="Arial" w:cs="Arial"/>
                <w:color w:val="000000"/>
              </w:rPr>
              <w:br/>
            </w:r>
          </w:p>
        </w:tc>
        <w:tc>
          <w:tcPr>
            <w:tcW w:w="5783" w:type="dxa"/>
          </w:tcPr>
          <w:p w:rsidR="00CC39E1" w:rsidRDefault="00A86C3E">
            <w:pPr>
              <w:pBdr>
                <w:top w:val="nil"/>
                <w:left w:val="nil"/>
                <w:bottom w:val="nil"/>
                <w:right w:val="nil"/>
                <w:between w:val="nil"/>
              </w:pBdr>
              <w:spacing w:before="120" w:line="250" w:lineRule="auto"/>
              <w:ind w:left="170"/>
              <w:rPr>
                <w:rFonts w:ascii="Arial" w:eastAsia="Arial" w:hAnsi="Arial" w:cs="Arial"/>
                <w:color w:val="000000"/>
              </w:rPr>
            </w:pPr>
            <w:r>
              <w:rPr>
                <w:rFonts w:ascii="Arial" w:eastAsia="Arial" w:hAnsi="Arial" w:cs="Arial"/>
                <w:color w:val="000000"/>
              </w:rPr>
              <w:br/>
            </w:r>
            <w:r>
              <w:rPr>
                <w:rFonts w:ascii="Arial" w:eastAsia="Arial" w:hAnsi="Arial" w:cs="Arial"/>
                <w:color w:val="000000"/>
              </w:rPr>
              <w:br/>
              <w:t>Tel. No. / Mobile</w:t>
            </w:r>
          </w:p>
        </w:tc>
      </w:tr>
      <w:tr w:rsidR="00CC39E1">
        <w:tc>
          <w:tcPr>
            <w:tcW w:w="4082" w:type="dxa"/>
          </w:tcPr>
          <w:p w:rsidR="00CC39E1" w:rsidRDefault="00A86C3E">
            <w:pPr>
              <w:pBdr>
                <w:top w:val="nil"/>
                <w:left w:val="nil"/>
                <w:bottom w:val="nil"/>
                <w:right w:val="nil"/>
                <w:between w:val="nil"/>
              </w:pBdr>
              <w:spacing w:before="120" w:after="0" w:line="250" w:lineRule="auto"/>
              <w:ind w:left="170"/>
              <w:rPr>
                <w:rFonts w:ascii="Arial" w:eastAsia="Arial" w:hAnsi="Arial" w:cs="Arial"/>
                <w:color w:val="000000"/>
              </w:rPr>
            </w:pPr>
            <w:r>
              <w:rPr>
                <w:rFonts w:ascii="Arial" w:eastAsia="Arial" w:hAnsi="Arial" w:cs="Arial"/>
                <w:color w:val="000000"/>
              </w:rPr>
              <w:t>Address from which you intend to carry</w:t>
            </w:r>
            <w:r>
              <w:rPr>
                <w:rFonts w:ascii="Arial" w:eastAsia="Arial" w:hAnsi="Arial" w:cs="Arial"/>
                <w:color w:val="000000"/>
              </w:rPr>
              <w:br/>
              <w:t>on the business</w:t>
            </w:r>
          </w:p>
          <w:p w:rsidR="00CC39E1" w:rsidRDefault="00A86C3E">
            <w:pPr>
              <w:pBdr>
                <w:top w:val="nil"/>
                <w:left w:val="nil"/>
                <w:bottom w:val="nil"/>
                <w:right w:val="nil"/>
                <w:between w:val="nil"/>
              </w:pBdr>
              <w:spacing w:before="120" w:line="250" w:lineRule="auto"/>
              <w:ind w:left="170"/>
              <w:rPr>
                <w:rFonts w:ascii="Arial" w:eastAsia="Arial" w:hAnsi="Arial" w:cs="Arial"/>
                <w:color w:val="000000"/>
              </w:rPr>
            </w:pPr>
            <w:r>
              <w:rPr>
                <w:rFonts w:ascii="Arial" w:eastAsia="Arial" w:hAnsi="Arial" w:cs="Arial"/>
                <w:b/>
                <w:color w:val="000000"/>
              </w:rPr>
              <w:t>NAME OF BUSINESS</w:t>
            </w:r>
            <w:r>
              <w:rPr>
                <w:rFonts w:ascii="Arial" w:eastAsia="Arial" w:hAnsi="Arial" w:cs="Arial"/>
                <w:b/>
                <w:color w:val="000000"/>
              </w:rPr>
              <w:br/>
            </w:r>
            <w:r>
              <w:rPr>
                <w:rFonts w:ascii="Arial" w:eastAsia="Arial" w:hAnsi="Arial" w:cs="Arial"/>
                <w:b/>
                <w:color w:val="000000"/>
              </w:rPr>
              <w:br/>
            </w:r>
          </w:p>
        </w:tc>
        <w:tc>
          <w:tcPr>
            <w:tcW w:w="5783" w:type="dxa"/>
          </w:tcPr>
          <w:p w:rsidR="00CC39E1" w:rsidRDefault="00A86C3E">
            <w:pPr>
              <w:pBdr>
                <w:top w:val="nil"/>
                <w:left w:val="nil"/>
                <w:bottom w:val="nil"/>
                <w:right w:val="nil"/>
                <w:between w:val="nil"/>
              </w:pBdr>
              <w:spacing w:before="120" w:after="0" w:line="250" w:lineRule="auto"/>
              <w:ind w:left="170"/>
              <w:rPr>
                <w:rFonts w:ascii="Arial" w:eastAsia="Arial" w:hAnsi="Arial" w:cs="Arial"/>
                <w:color w:val="000000"/>
              </w:rPr>
            </w:pPr>
            <w:r>
              <w:rPr>
                <w:rFonts w:ascii="Arial" w:eastAsia="Arial" w:hAnsi="Arial" w:cs="Arial"/>
                <w:color w:val="000000"/>
              </w:rPr>
              <w:br/>
            </w:r>
          </w:p>
          <w:p w:rsidR="00CC39E1" w:rsidRDefault="00A86C3E">
            <w:pPr>
              <w:pBdr>
                <w:top w:val="nil"/>
                <w:left w:val="nil"/>
                <w:bottom w:val="nil"/>
                <w:right w:val="nil"/>
                <w:between w:val="nil"/>
              </w:pBdr>
              <w:spacing w:before="120" w:line="250" w:lineRule="auto"/>
              <w:ind w:left="170"/>
              <w:rPr>
                <w:rFonts w:ascii="Arial" w:eastAsia="Arial" w:hAnsi="Arial" w:cs="Arial"/>
                <w:color w:val="000000"/>
              </w:rPr>
            </w:pPr>
            <w:r>
              <w:rPr>
                <w:rFonts w:ascii="Arial" w:eastAsia="Arial" w:hAnsi="Arial" w:cs="Arial"/>
                <w:color w:val="000000"/>
              </w:rPr>
              <w:br/>
            </w:r>
            <w:r>
              <w:rPr>
                <w:rFonts w:ascii="Arial" w:eastAsia="Arial" w:hAnsi="Arial" w:cs="Arial"/>
                <w:color w:val="000000"/>
              </w:rPr>
              <w:br/>
              <w:t>Tel. No. / Mobile</w:t>
            </w:r>
          </w:p>
        </w:tc>
      </w:tr>
      <w:tr w:rsidR="00CC39E1">
        <w:tc>
          <w:tcPr>
            <w:tcW w:w="4082" w:type="dxa"/>
          </w:tcPr>
          <w:p w:rsidR="00CC39E1" w:rsidRDefault="00CC39E1">
            <w:pPr>
              <w:pBdr>
                <w:top w:val="nil"/>
                <w:left w:val="nil"/>
                <w:bottom w:val="nil"/>
                <w:right w:val="nil"/>
                <w:between w:val="nil"/>
              </w:pBdr>
              <w:spacing w:before="120" w:line="250" w:lineRule="auto"/>
              <w:ind w:left="170"/>
              <w:rPr>
                <w:rFonts w:ascii="Arial" w:eastAsia="Arial" w:hAnsi="Arial" w:cs="Arial"/>
              </w:rPr>
            </w:pPr>
          </w:p>
          <w:p w:rsidR="00CC39E1" w:rsidRDefault="00CC39E1">
            <w:pPr>
              <w:pBdr>
                <w:top w:val="nil"/>
                <w:left w:val="nil"/>
                <w:bottom w:val="nil"/>
                <w:right w:val="nil"/>
                <w:between w:val="nil"/>
              </w:pBdr>
              <w:spacing w:before="120" w:line="250" w:lineRule="auto"/>
              <w:ind w:left="170"/>
              <w:rPr>
                <w:rFonts w:ascii="Arial" w:eastAsia="Arial" w:hAnsi="Arial" w:cs="Arial"/>
              </w:rPr>
            </w:pPr>
          </w:p>
        </w:tc>
        <w:tc>
          <w:tcPr>
            <w:tcW w:w="5783" w:type="dxa"/>
          </w:tcPr>
          <w:p w:rsidR="00CC39E1" w:rsidRDefault="00CC39E1">
            <w:pPr>
              <w:pBdr>
                <w:top w:val="nil"/>
                <w:left w:val="nil"/>
                <w:bottom w:val="nil"/>
                <w:right w:val="nil"/>
                <w:between w:val="nil"/>
              </w:pBdr>
              <w:spacing w:before="120" w:line="250" w:lineRule="auto"/>
              <w:ind w:left="170"/>
              <w:rPr>
                <w:rFonts w:ascii="Arial" w:eastAsia="Arial" w:hAnsi="Arial" w:cs="Arial"/>
                <w:color w:val="000000"/>
              </w:rPr>
            </w:pPr>
          </w:p>
        </w:tc>
      </w:tr>
      <w:tr w:rsidR="00CC39E1">
        <w:trPr>
          <w:trHeight w:val="1474"/>
        </w:trPr>
        <w:tc>
          <w:tcPr>
            <w:tcW w:w="4082" w:type="dxa"/>
          </w:tcPr>
          <w:p w:rsidR="00CC39E1" w:rsidRDefault="00A86C3E">
            <w:pPr>
              <w:pBdr>
                <w:top w:val="nil"/>
                <w:left w:val="nil"/>
                <w:bottom w:val="nil"/>
                <w:right w:val="nil"/>
                <w:between w:val="nil"/>
              </w:pBdr>
              <w:spacing w:before="120" w:line="250" w:lineRule="auto"/>
              <w:ind w:left="170"/>
              <w:rPr>
                <w:rFonts w:ascii="Arial" w:eastAsia="Arial" w:hAnsi="Arial" w:cs="Arial"/>
                <w:color w:val="000000"/>
              </w:rPr>
            </w:pPr>
            <w:r>
              <w:rPr>
                <w:rFonts w:ascii="Arial" w:eastAsia="Arial" w:hAnsi="Arial" w:cs="Arial"/>
                <w:color w:val="000000"/>
              </w:rPr>
              <w:t>Details of ALL Police cautions and convictions imposed by any Court</w:t>
            </w:r>
            <w:r>
              <w:rPr>
                <w:rFonts w:ascii="Arial" w:eastAsia="Arial" w:hAnsi="Arial" w:cs="Arial"/>
                <w:color w:val="000000"/>
              </w:rPr>
              <w:br/>
              <w:t>(Please state dates, location of Court,</w:t>
            </w:r>
            <w:r>
              <w:rPr>
                <w:rFonts w:ascii="Arial" w:eastAsia="Arial" w:hAnsi="Arial" w:cs="Arial"/>
                <w:color w:val="000000"/>
              </w:rPr>
              <w:br/>
            </w:r>
            <w:r>
              <w:rPr>
                <w:rFonts w:ascii="Arial" w:eastAsia="Arial" w:hAnsi="Arial" w:cs="Arial"/>
                <w:color w:val="000000"/>
              </w:rPr>
              <w:t>type of offence, and fines etc. imposed)</w:t>
            </w:r>
            <w:r>
              <w:rPr>
                <w:rFonts w:ascii="Arial" w:eastAsia="Arial" w:hAnsi="Arial" w:cs="Arial"/>
                <w:color w:val="000000"/>
              </w:rPr>
              <w:br/>
            </w:r>
            <w:r>
              <w:rPr>
                <w:rFonts w:ascii="Arial" w:eastAsia="Arial" w:hAnsi="Arial" w:cs="Arial"/>
                <w:color w:val="000000"/>
              </w:rPr>
              <w:br/>
            </w:r>
          </w:p>
        </w:tc>
        <w:tc>
          <w:tcPr>
            <w:tcW w:w="5783" w:type="dxa"/>
          </w:tcPr>
          <w:p w:rsidR="00CC39E1" w:rsidRDefault="00CC39E1">
            <w:pPr>
              <w:pBdr>
                <w:top w:val="nil"/>
                <w:left w:val="nil"/>
                <w:bottom w:val="nil"/>
                <w:right w:val="nil"/>
                <w:between w:val="nil"/>
              </w:pBdr>
              <w:spacing w:before="120" w:line="250" w:lineRule="auto"/>
              <w:ind w:left="170"/>
              <w:rPr>
                <w:rFonts w:ascii="Arial" w:eastAsia="Arial" w:hAnsi="Arial" w:cs="Arial"/>
                <w:color w:val="000000"/>
              </w:rPr>
            </w:pPr>
          </w:p>
        </w:tc>
      </w:tr>
      <w:tr w:rsidR="00CC39E1">
        <w:trPr>
          <w:trHeight w:val="620"/>
        </w:trPr>
        <w:tc>
          <w:tcPr>
            <w:tcW w:w="4082" w:type="dxa"/>
          </w:tcPr>
          <w:p w:rsidR="00CC39E1" w:rsidRDefault="00A86C3E">
            <w:pPr>
              <w:pBdr>
                <w:top w:val="nil"/>
                <w:left w:val="nil"/>
                <w:bottom w:val="nil"/>
                <w:right w:val="nil"/>
                <w:between w:val="nil"/>
              </w:pBdr>
              <w:spacing w:before="120" w:line="250" w:lineRule="auto"/>
              <w:ind w:left="170"/>
              <w:rPr>
                <w:rFonts w:ascii="Arial" w:eastAsia="Arial" w:hAnsi="Arial" w:cs="Arial"/>
                <w:color w:val="000000"/>
              </w:rPr>
            </w:pPr>
            <w:r>
              <w:rPr>
                <w:rFonts w:ascii="Arial" w:eastAsia="Arial" w:hAnsi="Arial" w:cs="Arial"/>
                <w:color w:val="000000"/>
              </w:rPr>
              <w:t>How many Private Hire Vehicles will operate from the above address</w:t>
            </w:r>
          </w:p>
        </w:tc>
        <w:tc>
          <w:tcPr>
            <w:tcW w:w="5783" w:type="dxa"/>
          </w:tcPr>
          <w:p w:rsidR="00CC39E1" w:rsidRDefault="00CC39E1">
            <w:pPr>
              <w:pBdr>
                <w:top w:val="nil"/>
                <w:left w:val="nil"/>
                <w:bottom w:val="nil"/>
                <w:right w:val="nil"/>
                <w:between w:val="nil"/>
              </w:pBdr>
              <w:spacing w:before="120" w:line="250" w:lineRule="auto"/>
              <w:ind w:left="170"/>
              <w:rPr>
                <w:rFonts w:ascii="Arial" w:eastAsia="Arial" w:hAnsi="Arial" w:cs="Arial"/>
                <w:color w:val="000000"/>
              </w:rPr>
            </w:pPr>
          </w:p>
        </w:tc>
      </w:tr>
    </w:tbl>
    <w:p w:rsidR="00CC39E1" w:rsidRDefault="00CC39E1">
      <w:pPr>
        <w:pBdr>
          <w:top w:val="nil"/>
          <w:left w:val="nil"/>
          <w:bottom w:val="nil"/>
          <w:right w:val="nil"/>
          <w:between w:val="nil"/>
        </w:pBdr>
        <w:spacing w:after="0" w:line="240" w:lineRule="auto"/>
        <w:jc w:val="both"/>
        <w:rPr>
          <w:rFonts w:ascii="Arial" w:eastAsia="Arial" w:hAnsi="Arial" w:cs="Arial"/>
          <w:color w:val="000000"/>
        </w:rPr>
      </w:pPr>
    </w:p>
    <w:tbl>
      <w:tblPr>
        <w:tblStyle w:val="a0"/>
        <w:tblW w:w="9866" w:type="dxa"/>
        <w:tblInd w:w="-10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9866"/>
      </w:tblGrid>
      <w:tr w:rsidR="00CC39E1">
        <w:tc>
          <w:tcPr>
            <w:tcW w:w="9866" w:type="dxa"/>
            <w:tcBorders>
              <w:top w:val="single" w:sz="12" w:space="0" w:color="000000"/>
              <w:bottom w:val="single" w:sz="8" w:space="0" w:color="000000"/>
            </w:tcBorders>
            <w:shd w:val="clear" w:color="auto" w:fill="B3B3B3"/>
          </w:tcPr>
          <w:p w:rsidR="00CC39E1" w:rsidRDefault="00A86C3E">
            <w:pPr>
              <w:pBdr>
                <w:top w:val="nil"/>
                <w:left w:val="nil"/>
                <w:bottom w:val="nil"/>
                <w:right w:val="nil"/>
                <w:between w:val="nil"/>
              </w:pBdr>
              <w:spacing w:before="60" w:after="60" w:line="250" w:lineRule="auto"/>
              <w:jc w:val="center"/>
              <w:rPr>
                <w:rFonts w:ascii="Arial" w:eastAsia="Arial" w:hAnsi="Arial" w:cs="Arial"/>
                <w:b/>
                <w:color w:val="000000"/>
                <w:sz w:val="22"/>
                <w:szCs w:val="22"/>
              </w:rPr>
            </w:pPr>
            <w:r>
              <w:rPr>
                <w:rFonts w:ascii="Arial" w:eastAsia="Arial" w:hAnsi="Arial" w:cs="Arial"/>
                <w:b/>
                <w:color w:val="000000"/>
                <w:sz w:val="22"/>
                <w:szCs w:val="22"/>
              </w:rPr>
              <w:t>For Official Use Only</w:t>
            </w:r>
          </w:p>
        </w:tc>
      </w:tr>
      <w:tr w:rsidR="00CC39E1">
        <w:tc>
          <w:tcPr>
            <w:tcW w:w="9866" w:type="dxa"/>
            <w:tcBorders>
              <w:top w:val="nil"/>
            </w:tcBorders>
          </w:tcPr>
          <w:p w:rsidR="00CC39E1" w:rsidRDefault="00A86C3E">
            <w:pPr>
              <w:pBdr>
                <w:top w:val="nil"/>
                <w:left w:val="nil"/>
                <w:bottom w:val="nil"/>
                <w:right w:val="nil"/>
                <w:between w:val="nil"/>
              </w:pBdr>
              <w:tabs>
                <w:tab w:val="right" w:pos="3742"/>
                <w:tab w:val="left" w:pos="4082"/>
                <w:tab w:val="right" w:pos="8505"/>
              </w:tabs>
              <w:spacing w:before="240" w:after="0" w:line="456" w:lineRule="auto"/>
              <w:ind w:left="170"/>
              <w:rPr>
                <w:rFonts w:ascii="Arial" w:eastAsia="Arial" w:hAnsi="Arial" w:cs="Arial"/>
                <w:color w:val="000000"/>
              </w:rPr>
            </w:pPr>
            <w:r>
              <w:rPr>
                <w:rFonts w:ascii="Arial" w:eastAsia="Arial" w:hAnsi="Arial" w:cs="Arial"/>
                <w:color w:val="000000"/>
              </w:rPr>
              <w:t xml:space="preserve">Receipt No.: </w:t>
            </w:r>
            <w:r>
              <w:rPr>
                <w:rFonts w:ascii="Arial" w:eastAsia="Arial" w:hAnsi="Arial" w:cs="Arial"/>
                <w:color w:val="000000"/>
              </w:rPr>
              <w:tab/>
            </w:r>
            <w:r>
              <w:rPr>
                <w:rFonts w:ascii="Arial" w:eastAsia="Arial" w:hAnsi="Arial" w:cs="Arial"/>
                <w:color w:val="000000"/>
              </w:rPr>
              <w:br/>
              <w:t xml:space="preserve">Date: </w:t>
            </w:r>
            <w:r>
              <w:rPr>
                <w:rFonts w:ascii="Arial" w:eastAsia="Arial" w:hAnsi="Arial" w:cs="Arial"/>
                <w:color w:val="000000"/>
              </w:rPr>
              <w:tab/>
            </w:r>
            <w:r>
              <w:rPr>
                <w:rFonts w:ascii="Arial" w:eastAsia="Arial" w:hAnsi="Arial" w:cs="Arial"/>
                <w:color w:val="000000"/>
              </w:rPr>
              <w:tab/>
              <w:t>Amount Paid:</w:t>
            </w:r>
            <w:r>
              <w:rPr>
                <w:rFonts w:ascii="Arial" w:eastAsia="Arial" w:hAnsi="Arial" w:cs="Arial"/>
                <w:b/>
                <w:color w:val="000000"/>
              </w:rPr>
              <w:t xml:space="preserve"> </w:t>
            </w:r>
          </w:p>
          <w:p w:rsidR="00CC39E1" w:rsidRDefault="00A86C3E">
            <w:pPr>
              <w:pBdr>
                <w:top w:val="nil"/>
                <w:left w:val="nil"/>
                <w:bottom w:val="nil"/>
                <w:right w:val="nil"/>
                <w:between w:val="nil"/>
              </w:pBdr>
              <w:tabs>
                <w:tab w:val="right" w:pos="3742"/>
                <w:tab w:val="left" w:pos="4082"/>
                <w:tab w:val="right" w:pos="8505"/>
                <w:tab w:val="right" w:pos="6237"/>
              </w:tabs>
              <w:spacing w:line="240" w:lineRule="auto"/>
              <w:ind w:left="170"/>
              <w:rPr>
                <w:rFonts w:ascii="Arial" w:eastAsia="Arial" w:hAnsi="Arial" w:cs="Arial"/>
                <w:color w:val="000000"/>
              </w:rPr>
            </w:pPr>
            <w:r>
              <w:rPr>
                <w:rFonts w:ascii="Arial" w:eastAsia="Arial" w:hAnsi="Arial" w:cs="Arial"/>
                <w:color w:val="000000"/>
              </w:rPr>
              <w:t xml:space="preserve">Date Application Completed: </w:t>
            </w:r>
            <w:r>
              <w:rPr>
                <w:rFonts w:ascii="Arial" w:eastAsia="Arial" w:hAnsi="Arial" w:cs="Arial"/>
                <w:color w:val="000000"/>
              </w:rPr>
              <w:tab/>
            </w:r>
          </w:p>
        </w:tc>
      </w:tr>
    </w:tbl>
    <w:p w:rsidR="00CC39E1" w:rsidRDefault="00CC39E1" w:rsidP="00A86C3E">
      <w:pPr>
        <w:pBdr>
          <w:top w:val="nil"/>
          <w:left w:val="nil"/>
          <w:bottom w:val="nil"/>
          <w:right w:val="nil"/>
          <w:between w:val="nil"/>
        </w:pBdr>
        <w:spacing w:before="240" w:after="0" w:line="144" w:lineRule="auto"/>
        <w:ind w:right="-284"/>
        <w:rPr>
          <w:rFonts w:ascii="Arial" w:eastAsia="Arial" w:hAnsi="Arial" w:cs="Arial"/>
          <w:color w:val="000000"/>
          <w:sz w:val="10"/>
          <w:szCs w:val="10"/>
        </w:rPr>
      </w:pPr>
      <w:bookmarkStart w:id="0" w:name="_GoBack"/>
      <w:bookmarkEnd w:id="0"/>
    </w:p>
    <w:sectPr w:rsidR="00CC39E1">
      <w:pgSz w:w="11906" w:h="16838"/>
      <w:pgMar w:top="624" w:right="1021" w:bottom="284" w:left="102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Schbook B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ewBskvll B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CC39E1"/>
    <w:rsid w:val="00A86C3E"/>
    <w:rsid w:val="00CC3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Schbook BT" w:eastAsia="CentSchbook BT" w:hAnsi="CentSchbook BT" w:cs="CentSchbook BT"/>
        <w:lang w:val="en-GB" w:eastAsia="en-GB"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i/>
    </w:rPr>
  </w:style>
  <w:style w:type="paragraph" w:styleId="Heading2">
    <w:name w:val="heading 2"/>
    <w:basedOn w:val="Normal"/>
    <w:next w:val="Normal"/>
    <w:pPr>
      <w:keepNext/>
      <w:spacing w:before="240" w:after="60"/>
      <w:outlineLvl w:val="1"/>
    </w:pPr>
    <w:rPr>
      <w:rFonts w:ascii="Arial" w:eastAsia="Arial" w:hAnsi="Arial" w:cs="Arial"/>
      <w:b/>
      <w:i/>
      <w:sz w:val="24"/>
      <w:szCs w:val="24"/>
    </w:rPr>
  </w:style>
  <w:style w:type="paragraph" w:styleId="Heading3">
    <w:name w:val="heading 3"/>
    <w:basedOn w:val="Normal"/>
    <w:next w:val="Normal"/>
    <w:pPr>
      <w:keepNext/>
      <w:outlineLvl w:val="2"/>
    </w:pPr>
    <w:rPr>
      <w:b/>
      <w:sz w:val="32"/>
      <w:szCs w:val="32"/>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Schbook BT" w:eastAsia="CentSchbook BT" w:hAnsi="CentSchbook BT" w:cs="CentSchbook BT"/>
        <w:lang w:val="en-GB" w:eastAsia="en-GB"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i/>
    </w:rPr>
  </w:style>
  <w:style w:type="paragraph" w:styleId="Heading2">
    <w:name w:val="heading 2"/>
    <w:basedOn w:val="Normal"/>
    <w:next w:val="Normal"/>
    <w:pPr>
      <w:keepNext/>
      <w:spacing w:before="240" w:after="60"/>
      <w:outlineLvl w:val="1"/>
    </w:pPr>
    <w:rPr>
      <w:rFonts w:ascii="Arial" w:eastAsia="Arial" w:hAnsi="Arial" w:cs="Arial"/>
      <w:b/>
      <w:i/>
      <w:sz w:val="24"/>
      <w:szCs w:val="24"/>
    </w:rPr>
  </w:style>
  <w:style w:type="paragraph" w:styleId="Heading3">
    <w:name w:val="heading 3"/>
    <w:basedOn w:val="Normal"/>
    <w:next w:val="Normal"/>
    <w:pPr>
      <w:keepNext/>
      <w:outlineLvl w:val="2"/>
    </w:pPr>
    <w:rPr>
      <w:b/>
      <w:sz w:val="32"/>
      <w:szCs w:val="32"/>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lanning.services@thanet.gov.u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1590</Characters>
  <Application>Microsoft Office Word</Application>
  <DocSecurity>0</DocSecurity>
  <Lines>13</Lines>
  <Paragraphs>3</Paragraphs>
  <ScaleCrop>false</ScaleCrop>
  <Company>EK Services</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Alison Brock</cp:lastModifiedBy>
  <cp:revision>3</cp:revision>
  <dcterms:created xsi:type="dcterms:W3CDTF">2023-04-13T11:08:00Z</dcterms:created>
  <dcterms:modified xsi:type="dcterms:W3CDTF">2023-04-13T11:09:00Z</dcterms:modified>
</cp:coreProperties>
</file>